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0A3" w:rsidRPr="00EC303E" w:rsidRDefault="00F110A3" w:rsidP="00F110A3">
      <w:pPr>
        <w:pStyle w:val="a4"/>
        <w:ind w:firstLine="708"/>
        <w:rPr>
          <w:color w:val="auto"/>
          <w:sz w:val="30"/>
          <w:szCs w:val="30"/>
        </w:rPr>
      </w:pPr>
      <w:r w:rsidRPr="00EC303E">
        <w:rPr>
          <w:color w:val="auto"/>
          <w:sz w:val="30"/>
          <w:szCs w:val="30"/>
        </w:rPr>
        <w:t>«</w:t>
      </w:r>
      <w:r w:rsidR="00693C60">
        <w:rPr>
          <w:color w:val="auto"/>
          <w:sz w:val="30"/>
          <w:szCs w:val="30"/>
        </w:rPr>
        <w:t>Безопасность детей на дороге – задача взрослых</w:t>
      </w:r>
      <w:r w:rsidR="00B919B4" w:rsidRPr="00EC303E">
        <w:rPr>
          <w:color w:val="auto"/>
          <w:sz w:val="30"/>
          <w:szCs w:val="30"/>
        </w:rPr>
        <w:t>!</w:t>
      </w:r>
      <w:r w:rsidRPr="00EC303E">
        <w:rPr>
          <w:color w:val="auto"/>
          <w:sz w:val="30"/>
          <w:szCs w:val="30"/>
        </w:rPr>
        <w:t>»</w:t>
      </w:r>
    </w:p>
    <w:p w:rsidR="00F110A3" w:rsidRPr="00EC303E" w:rsidRDefault="00F110A3" w:rsidP="00F110A3">
      <w:pPr>
        <w:pStyle w:val="a4"/>
        <w:ind w:firstLine="708"/>
        <w:rPr>
          <w:b w:val="0"/>
          <w:i/>
          <w:color w:val="auto"/>
          <w:sz w:val="30"/>
          <w:szCs w:val="30"/>
        </w:rPr>
      </w:pPr>
    </w:p>
    <w:p w:rsidR="003074D6" w:rsidRPr="00EC303E" w:rsidRDefault="003074D6" w:rsidP="003074D6">
      <w:pPr>
        <w:ind w:left="12" w:firstLine="708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3</w:t>
      </w:r>
      <w:r w:rsidR="00693C60">
        <w:rPr>
          <w:sz w:val="30"/>
          <w:szCs w:val="30"/>
        </w:rPr>
        <w:t>0</w:t>
      </w:r>
      <w:r w:rsidRPr="00EC303E">
        <w:rPr>
          <w:sz w:val="30"/>
          <w:szCs w:val="30"/>
        </w:rPr>
        <w:t xml:space="preserve"> августа</w:t>
      </w:r>
      <w:r w:rsidR="00F110A3" w:rsidRPr="00EC303E">
        <w:rPr>
          <w:sz w:val="30"/>
          <w:szCs w:val="30"/>
        </w:rPr>
        <w:t xml:space="preserve"> 201</w:t>
      </w:r>
      <w:r w:rsidR="00693C60">
        <w:rPr>
          <w:sz w:val="30"/>
          <w:szCs w:val="30"/>
        </w:rPr>
        <w:t>9</w:t>
      </w:r>
      <w:r w:rsidR="00F110A3" w:rsidRPr="00EC303E">
        <w:rPr>
          <w:sz w:val="30"/>
          <w:szCs w:val="30"/>
        </w:rPr>
        <w:t xml:space="preserve"> года в Республике Беларусь проводится Единый день безопасности дорожного движения под названием</w:t>
      </w:r>
      <w:r w:rsidR="00B919B4" w:rsidRPr="00EC303E">
        <w:rPr>
          <w:sz w:val="30"/>
          <w:szCs w:val="30"/>
        </w:rPr>
        <w:t xml:space="preserve"> «</w:t>
      </w:r>
      <w:r w:rsidR="00D62105">
        <w:rPr>
          <w:sz w:val="30"/>
          <w:szCs w:val="30"/>
        </w:rPr>
        <w:t>Безопасность детей на дороге – задача взрослых</w:t>
      </w:r>
      <w:r w:rsidRPr="00EC303E">
        <w:rPr>
          <w:sz w:val="30"/>
          <w:szCs w:val="30"/>
        </w:rPr>
        <w:t>!» (профилактика детского дорожно-транспортного травматизма перед началом учебного года).</w:t>
      </w:r>
    </w:p>
    <w:p w:rsidR="007F5433" w:rsidRPr="00EC303E" w:rsidRDefault="007F5433" w:rsidP="003074D6">
      <w:pPr>
        <w:pStyle w:val="af"/>
        <w:spacing w:line="240" w:lineRule="auto"/>
        <w:ind w:left="0" w:firstLine="708"/>
        <w:jc w:val="both"/>
        <w:rPr>
          <w:szCs w:val="30"/>
        </w:rPr>
      </w:pPr>
      <w:r w:rsidRPr="00EC303E">
        <w:rPr>
          <w:szCs w:val="30"/>
        </w:rPr>
        <w:t xml:space="preserve">На территории Гомельской области за семь месяцев текущего года произошло </w:t>
      </w:r>
      <w:r w:rsidR="00D62105">
        <w:rPr>
          <w:szCs w:val="30"/>
        </w:rPr>
        <w:t>28</w:t>
      </w:r>
      <w:r w:rsidRPr="00EC303E">
        <w:rPr>
          <w:szCs w:val="30"/>
        </w:rPr>
        <w:t xml:space="preserve"> дорожно-транспортных происшестви</w:t>
      </w:r>
      <w:r w:rsidR="009D3D8D" w:rsidRPr="00EC303E">
        <w:rPr>
          <w:szCs w:val="30"/>
        </w:rPr>
        <w:t>й</w:t>
      </w:r>
      <w:r w:rsidRPr="00EC303E">
        <w:rPr>
          <w:szCs w:val="30"/>
        </w:rPr>
        <w:t xml:space="preserve"> с участием несоверш</w:t>
      </w:r>
      <w:r w:rsidR="003074D6" w:rsidRPr="00EC303E">
        <w:rPr>
          <w:szCs w:val="30"/>
        </w:rPr>
        <w:t>еннолетних, в которых</w:t>
      </w:r>
      <w:r w:rsidR="00D62105">
        <w:rPr>
          <w:szCs w:val="30"/>
        </w:rPr>
        <w:t xml:space="preserve"> 1 ребенок погиб и</w:t>
      </w:r>
      <w:r w:rsidR="003074D6" w:rsidRPr="00EC303E">
        <w:rPr>
          <w:szCs w:val="30"/>
        </w:rPr>
        <w:t xml:space="preserve"> </w:t>
      </w:r>
      <w:r w:rsidR="00D62105">
        <w:rPr>
          <w:szCs w:val="30"/>
        </w:rPr>
        <w:t>28</w:t>
      </w:r>
      <w:r w:rsidR="009653DA" w:rsidRPr="00EC303E">
        <w:rPr>
          <w:szCs w:val="30"/>
        </w:rPr>
        <w:t xml:space="preserve"> </w:t>
      </w:r>
      <w:r w:rsidR="00B919B4" w:rsidRPr="00EC303E">
        <w:rPr>
          <w:szCs w:val="30"/>
        </w:rPr>
        <w:t>несовершеннолетних</w:t>
      </w:r>
      <w:r w:rsidR="00C203A7" w:rsidRPr="00EC303E">
        <w:rPr>
          <w:szCs w:val="30"/>
        </w:rPr>
        <w:t xml:space="preserve"> были травмированы</w:t>
      </w:r>
      <w:r w:rsidRPr="00EC303E">
        <w:rPr>
          <w:szCs w:val="30"/>
        </w:rPr>
        <w:t xml:space="preserve">, из которых </w:t>
      </w:r>
      <w:r w:rsidR="00D62105">
        <w:rPr>
          <w:szCs w:val="30"/>
        </w:rPr>
        <w:t>16</w:t>
      </w:r>
      <w:r w:rsidR="003074D6" w:rsidRPr="00EC303E">
        <w:rPr>
          <w:szCs w:val="30"/>
        </w:rPr>
        <w:t xml:space="preserve"> </w:t>
      </w:r>
      <w:r w:rsidR="009F04E7" w:rsidRPr="00EC303E">
        <w:rPr>
          <w:szCs w:val="30"/>
        </w:rPr>
        <w:t xml:space="preserve">являлись </w:t>
      </w:r>
      <w:r w:rsidR="003074D6" w:rsidRPr="00EC303E">
        <w:rPr>
          <w:szCs w:val="30"/>
        </w:rPr>
        <w:t>пешеходами</w:t>
      </w:r>
      <w:r w:rsidRPr="00EC303E">
        <w:rPr>
          <w:szCs w:val="30"/>
        </w:rPr>
        <w:t xml:space="preserve">, </w:t>
      </w:r>
      <w:r w:rsidR="009F04E7" w:rsidRPr="00EC303E">
        <w:rPr>
          <w:szCs w:val="30"/>
        </w:rPr>
        <w:t>7</w:t>
      </w:r>
      <w:r w:rsidRPr="00EC303E">
        <w:rPr>
          <w:szCs w:val="30"/>
        </w:rPr>
        <w:t xml:space="preserve"> </w:t>
      </w:r>
      <w:r w:rsidR="009D3D8D" w:rsidRPr="00EC303E">
        <w:rPr>
          <w:szCs w:val="30"/>
        </w:rPr>
        <w:t>–</w:t>
      </w:r>
      <w:r w:rsidRPr="00EC303E">
        <w:rPr>
          <w:szCs w:val="30"/>
        </w:rPr>
        <w:t xml:space="preserve"> пассажирами</w:t>
      </w:r>
      <w:r w:rsidR="009F04E7" w:rsidRPr="00EC303E">
        <w:rPr>
          <w:szCs w:val="30"/>
        </w:rPr>
        <w:t xml:space="preserve">, </w:t>
      </w:r>
      <w:r w:rsidR="00D62105">
        <w:rPr>
          <w:szCs w:val="30"/>
        </w:rPr>
        <w:t>4</w:t>
      </w:r>
      <w:r w:rsidR="009F04E7" w:rsidRPr="00EC303E">
        <w:rPr>
          <w:szCs w:val="30"/>
        </w:rPr>
        <w:t xml:space="preserve"> – велосипедиста и 1 несовершеннолетний водитель автомобиля</w:t>
      </w:r>
      <w:r w:rsidR="009653DA" w:rsidRPr="00EC303E">
        <w:rPr>
          <w:szCs w:val="30"/>
        </w:rPr>
        <w:t>,</w:t>
      </w:r>
      <w:r w:rsidR="009E1BF3" w:rsidRPr="00EC303E">
        <w:rPr>
          <w:szCs w:val="30"/>
        </w:rPr>
        <w:t xml:space="preserve"> только </w:t>
      </w:r>
      <w:r w:rsidR="00D62105">
        <w:rPr>
          <w:szCs w:val="30"/>
        </w:rPr>
        <w:t>6</w:t>
      </w:r>
      <w:r w:rsidR="009E1BF3" w:rsidRPr="00EC303E">
        <w:rPr>
          <w:szCs w:val="30"/>
        </w:rPr>
        <w:t xml:space="preserve"> из них были совершены по вине самих детей</w:t>
      </w:r>
      <w:r w:rsidRPr="00EC303E">
        <w:rPr>
          <w:szCs w:val="30"/>
        </w:rPr>
        <w:t xml:space="preserve">. </w:t>
      </w:r>
    </w:p>
    <w:p w:rsidR="00A03DE4" w:rsidRPr="00EC303E" w:rsidRDefault="00A03DE4" w:rsidP="00A03DE4">
      <w:pPr>
        <w:pStyle w:val="2"/>
        <w:ind w:firstLine="709"/>
        <w:rPr>
          <w:bCs/>
          <w:sz w:val="30"/>
          <w:szCs w:val="30"/>
        </w:rPr>
      </w:pPr>
      <w:r w:rsidRPr="00EC303E">
        <w:rPr>
          <w:bCs/>
          <w:sz w:val="30"/>
          <w:szCs w:val="30"/>
        </w:rPr>
        <w:t>Самая распространённая причина ДТП, происходящих с детьми ПО ВИНЕ ВОДИТЕЛЕЙ транспортных средств:</w:t>
      </w:r>
    </w:p>
    <w:p w:rsidR="00A03DE4" w:rsidRPr="00EC303E" w:rsidRDefault="00A03DE4" w:rsidP="00A03DE4">
      <w:pPr>
        <w:numPr>
          <w:ilvl w:val="0"/>
          <w:numId w:val="1"/>
        </w:numPr>
        <w:suppressAutoHyphens/>
        <w:ind w:left="0"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нарушение правил проезда пешеходных переходов!</w:t>
      </w:r>
    </w:p>
    <w:p w:rsidR="009F04E7" w:rsidRPr="00EC303E" w:rsidRDefault="009F04E7" w:rsidP="00A03DE4">
      <w:pPr>
        <w:numPr>
          <w:ilvl w:val="0"/>
          <w:numId w:val="1"/>
        </w:numPr>
        <w:suppressAutoHyphens/>
        <w:ind w:left="0"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нарушение правил перевозки несовершеннолетних в транспортных средствах!</w:t>
      </w:r>
    </w:p>
    <w:p w:rsidR="00FA78E0" w:rsidRPr="00EC303E" w:rsidRDefault="00FA78E0" w:rsidP="008E6A18">
      <w:pPr>
        <w:suppressAutoHyphens/>
        <w:ind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Основные причины ДТП, произошедшие ПО ВИНЕ НЕСОВЕРШЕННОЛЕТНИХ:</w:t>
      </w:r>
    </w:p>
    <w:p w:rsidR="00FA78E0" w:rsidRPr="00EC303E" w:rsidRDefault="00FA78E0" w:rsidP="008E6A18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переход через проезжую часть в неустановленном месте;</w:t>
      </w:r>
    </w:p>
    <w:p w:rsidR="00FA78E0" w:rsidRPr="00EC303E" w:rsidRDefault="00FA78E0" w:rsidP="008E6A18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неожиданный выход из-за транспортных средств, сооружений, деревьев и других объектов.</w:t>
      </w:r>
    </w:p>
    <w:p w:rsidR="00A03DE4" w:rsidRPr="00EC303E" w:rsidRDefault="00A03DE4" w:rsidP="00A03DE4">
      <w:pPr>
        <w:pStyle w:val="2"/>
        <w:ind w:firstLine="709"/>
        <w:rPr>
          <w:sz w:val="30"/>
          <w:szCs w:val="30"/>
        </w:rPr>
      </w:pPr>
      <w:r w:rsidRPr="00EC303E">
        <w:rPr>
          <w:sz w:val="30"/>
          <w:szCs w:val="30"/>
        </w:rPr>
        <w:t>Основные причины ДТП, происходящие с детьми ПО ВИНЕ РОДИТЕЛЕЙ:</w:t>
      </w:r>
    </w:p>
    <w:p w:rsidR="00A03DE4" w:rsidRPr="00EC303E" w:rsidRDefault="00A03DE4" w:rsidP="00A03DE4">
      <w:pPr>
        <w:pStyle w:val="3"/>
        <w:numPr>
          <w:ilvl w:val="0"/>
          <w:numId w:val="2"/>
        </w:numPr>
        <w:ind w:left="0"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собственный пример безрассудного поведения на дороге;</w:t>
      </w:r>
    </w:p>
    <w:p w:rsidR="00A03DE4" w:rsidRPr="00EC303E" w:rsidRDefault="00A03DE4" w:rsidP="00A03DE4">
      <w:pPr>
        <w:pStyle w:val="3"/>
        <w:numPr>
          <w:ilvl w:val="0"/>
          <w:numId w:val="2"/>
        </w:numPr>
        <w:ind w:left="0"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оставление малолетних детей без присмотра! </w:t>
      </w:r>
    </w:p>
    <w:p w:rsidR="0034408D" w:rsidRPr="00EC303E" w:rsidRDefault="00B22F6D" w:rsidP="00A03DE4">
      <w:pPr>
        <w:pStyle w:val="a3"/>
        <w:spacing w:before="0" w:after="0"/>
        <w:ind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Начинается новый </w:t>
      </w:r>
      <w:r w:rsidR="0034408D" w:rsidRPr="00EC303E">
        <w:rPr>
          <w:sz w:val="30"/>
          <w:szCs w:val="30"/>
        </w:rPr>
        <w:t>учебный год, и вместе с ним на дорогах появл</w:t>
      </w:r>
      <w:r w:rsidRPr="00EC303E">
        <w:rPr>
          <w:sz w:val="30"/>
          <w:szCs w:val="30"/>
        </w:rPr>
        <w:t>яются</w:t>
      </w:r>
      <w:r w:rsidR="0034408D" w:rsidRPr="00EC303E">
        <w:rPr>
          <w:sz w:val="30"/>
          <w:szCs w:val="30"/>
        </w:rPr>
        <w:t xml:space="preserve"> </w:t>
      </w:r>
      <w:r w:rsidR="0002780E" w:rsidRPr="00EC303E">
        <w:rPr>
          <w:sz w:val="30"/>
          <w:szCs w:val="30"/>
        </w:rPr>
        <w:t xml:space="preserve">большое количество </w:t>
      </w:r>
      <w:r w:rsidR="0034408D" w:rsidRPr="00EC303E">
        <w:rPr>
          <w:sz w:val="30"/>
          <w:szCs w:val="30"/>
        </w:rPr>
        <w:t>отдохнувших за лето детей. Дети-пешеходы отличаются от пешеходов-взрослых, и это обязательно нужно учитывать водителям транспортных средств.</w:t>
      </w:r>
    </w:p>
    <w:p w:rsidR="0034408D" w:rsidRPr="00EC303E" w:rsidRDefault="0034408D" w:rsidP="00A03DE4">
      <w:pPr>
        <w:pStyle w:val="aa"/>
        <w:ind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Дети в большинстве своем очень активные, непоседливые, им хочется резвиться, бегать, играть. И задача взрослых уберечь их от возможной беды. Недостаточное внимание к собственному ребенку может привести (а в некоторых случаях, к сожалению, и приводит) к трагедии. </w:t>
      </w:r>
    </w:p>
    <w:p w:rsidR="00A50A9D" w:rsidRPr="00EC303E" w:rsidRDefault="00A50A9D" w:rsidP="008E6A18">
      <w:pPr>
        <w:pStyle w:val="aa"/>
        <w:ind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В </w:t>
      </w:r>
      <w:r w:rsidR="009F04E7" w:rsidRPr="00EC303E">
        <w:rPr>
          <w:sz w:val="30"/>
          <w:szCs w:val="30"/>
        </w:rPr>
        <w:t>74</w:t>
      </w:r>
      <w:r w:rsidRPr="00EC303E">
        <w:rPr>
          <w:sz w:val="30"/>
          <w:szCs w:val="30"/>
        </w:rPr>
        <w:t xml:space="preserve">% случаев ДТП с участием несовершеннолетних виноваты взрослые, которые не соблюдают требования Правил дорожного движения, а именно превышают скоростной режим, не предоставляют преимущества детям-пешеходам на пешеходных переходах, перевозят детей, пренебрегая средствами пассивной безопасности - детским </w:t>
      </w:r>
      <w:r w:rsidRPr="00EC303E">
        <w:rPr>
          <w:sz w:val="30"/>
          <w:szCs w:val="30"/>
        </w:rPr>
        <w:lastRenderedPageBreak/>
        <w:t>креслом</w:t>
      </w:r>
      <w:r w:rsidR="004F5108" w:rsidRPr="00EC303E">
        <w:rPr>
          <w:sz w:val="30"/>
          <w:szCs w:val="30"/>
        </w:rPr>
        <w:t xml:space="preserve">, детским удерживающим устройством </w:t>
      </w:r>
      <w:r w:rsidRPr="00EC303E">
        <w:rPr>
          <w:sz w:val="30"/>
          <w:szCs w:val="30"/>
        </w:rPr>
        <w:t>и ремнем безопасности.</w:t>
      </w:r>
      <w:r w:rsidR="00801B3C" w:rsidRPr="00EC303E">
        <w:rPr>
          <w:sz w:val="30"/>
          <w:szCs w:val="30"/>
        </w:rPr>
        <w:t xml:space="preserve"> </w:t>
      </w:r>
      <w:r w:rsidR="009D3D8D" w:rsidRPr="00EC303E">
        <w:rPr>
          <w:sz w:val="30"/>
          <w:szCs w:val="30"/>
        </w:rPr>
        <w:t>50</w:t>
      </w:r>
      <w:r w:rsidR="00801B3C" w:rsidRPr="00EC303E">
        <w:rPr>
          <w:sz w:val="30"/>
          <w:szCs w:val="30"/>
        </w:rPr>
        <w:t>% ДТП происходят на обозначенных пешеходных переходах.</w:t>
      </w:r>
    </w:p>
    <w:p w:rsidR="00D62105" w:rsidRDefault="00D62105" w:rsidP="00D62105">
      <w:pPr>
        <w:pStyle w:val="aa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964F28">
        <w:rPr>
          <w:sz w:val="30"/>
          <w:szCs w:val="30"/>
        </w:rPr>
        <w:t>римерно в 1</w:t>
      </w:r>
      <w:r>
        <w:rPr>
          <w:sz w:val="30"/>
          <w:szCs w:val="30"/>
        </w:rPr>
        <w:t>7</w:t>
      </w:r>
      <w:r w:rsidRPr="00964F28">
        <w:rPr>
          <w:sz w:val="30"/>
          <w:szCs w:val="30"/>
        </w:rPr>
        <w:t>:30</w:t>
      </w:r>
      <w:r w:rsidRPr="0001420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8 августа в </w:t>
      </w:r>
      <w:r w:rsidRPr="00964F28">
        <w:rPr>
          <w:sz w:val="30"/>
          <w:szCs w:val="30"/>
        </w:rPr>
        <w:t>г. </w:t>
      </w:r>
      <w:r>
        <w:rPr>
          <w:sz w:val="30"/>
          <w:szCs w:val="30"/>
        </w:rPr>
        <w:t>Мозыре.</w:t>
      </w:r>
      <w:r w:rsidRPr="00964F28">
        <w:rPr>
          <w:sz w:val="30"/>
          <w:szCs w:val="30"/>
        </w:rPr>
        <w:t xml:space="preserve"> </w:t>
      </w:r>
      <w:r>
        <w:rPr>
          <w:sz w:val="30"/>
          <w:szCs w:val="30"/>
        </w:rPr>
        <w:t>39</w:t>
      </w:r>
      <w:r w:rsidRPr="00964F28">
        <w:rPr>
          <w:sz w:val="30"/>
          <w:szCs w:val="30"/>
        </w:rPr>
        <w:t>-летний водитель, управляя автомобилем «</w:t>
      </w:r>
      <w:r>
        <w:rPr>
          <w:sz w:val="30"/>
          <w:szCs w:val="30"/>
        </w:rPr>
        <w:t>Ауди 100</w:t>
      </w:r>
      <w:r w:rsidRPr="00964F28">
        <w:rPr>
          <w:sz w:val="30"/>
          <w:szCs w:val="30"/>
        </w:rPr>
        <w:t>»</w:t>
      </w:r>
      <w:r>
        <w:rPr>
          <w:sz w:val="30"/>
          <w:szCs w:val="30"/>
        </w:rPr>
        <w:t>,</w:t>
      </w:r>
      <w:r w:rsidRPr="00964F28">
        <w:rPr>
          <w:sz w:val="30"/>
          <w:szCs w:val="30"/>
        </w:rPr>
        <w:t xml:space="preserve"> двига</w:t>
      </w:r>
      <w:r>
        <w:rPr>
          <w:sz w:val="30"/>
          <w:szCs w:val="30"/>
        </w:rPr>
        <w:t>лся</w:t>
      </w:r>
      <w:r w:rsidRPr="00964F28">
        <w:rPr>
          <w:sz w:val="30"/>
          <w:szCs w:val="30"/>
        </w:rPr>
        <w:t xml:space="preserve"> по ул. </w:t>
      </w:r>
      <w:r>
        <w:rPr>
          <w:sz w:val="30"/>
          <w:szCs w:val="30"/>
        </w:rPr>
        <w:t>Рыжкова</w:t>
      </w:r>
      <w:r w:rsidRPr="00964F28">
        <w:rPr>
          <w:sz w:val="30"/>
          <w:szCs w:val="30"/>
        </w:rPr>
        <w:t>, со стороны ул. </w:t>
      </w:r>
      <w:r>
        <w:rPr>
          <w:sz w:val="30"/>
          <w:szCs w:val="30"/>
        </w:rPr>
        <w:t>Мира</w:t>
      </w:r>
      <w:r w:rsidRPr="00964F28">
        <w:rPr>
          <w:sz w:val="30"/>
          <w:szCs w:val="30"/>
        </w:rPr>
        <w:t xml:space="preserve"> в направлении ул. </w:t>
      </w:r>
      <w:r>
        <w:rPr>
          <w:sz w:val="30"/>
          <w:szCs w:val="30"/>
        </w:rPr>
        <w:t>Иваненко. По предварительной информации, водитель, при выезде с перекреста на запрещающий (красный) сигнал светофора</w:t>
      </w:r>
      <w:r w:rsidRPr="00964F28">
        <w:rPr>
          <w:sz w:val="30"/>
          <w:szCs w:val="30"/>
        </w:rPr>
        <w:t xml:space="preserve"> совершил наезд на </w:t>
      </w:r>
      <w:r>
        <w:rPr>
          <w:sz w:val="30"/>
          <w:szCs w:val="30"/>
        </w:rPr>
        <w:t>10</w:t>
      </w:r>
      <w:r w:rsidRPr="00964F28">
        <w:rPr>
          <w:sz w:val="30"/>
          <w:szCs w:val="30"/>
        </w:rPr>
        <w:t>-летнего пешехода</w:t>
      </w:r>
      <w:r>
        <w:rPr>
          <w:sz w:val="30"/>
          <w:szCs w:val="30"/>
        </w:rPr>
        <w:t>, который вместе с другом начал переход проезжей части дороги по пешеходному переходу на разрешающий (зеленый) сигнал светофора.</w:t>
      </w:r>
    </w:p>
    <w:p w:rsidR="00F0445E" w:rsidRPr="00EC303E" w:rsidRDefault="00F0445E" w:rsidP="009F04E7">
      <w:pPr>
        <w:ind w:firstLine="708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Из </w:t>
      </w:r>
      <w:r w:rsidR="009F04E7" w:rsidRPr="00EC303E">
        <w:rPr>
          <w:sz w:val="30"/>
          <w:szCs w:val="30"/>
        </w:rPr>
        <w:t>2</w:t>
      </w:r>
      <w:r w:rsidR="00D62105">
        <w:rPr>
          <w:sz w:val="30"/>
          <w:szCs w:val="30"/>
        </w:rPr>
        <w:t>8</w:t>
      </w:r>
      <w:r w:rsidRPr="00EC303E">
        <w:rPr>
          <w:sz w:val="30"/>
          <w:szCs w:val="30"/>
        </w:rPr>
        <w:t xml:space="preserve"> случаев дорожно-транспортных происшествий случившихся за </w:t>
      </w:r>
      <w:r w:rsidR="00A24BCA" w:rsidRPr="00EC303E">
        <w:rPr>
          <w:sz w:val="30"/>
          <w:szCs w:val="30"/>
        </w:rPr>
        <w:t>семь месяцев 201</w:t>
      </w:r>
      <w:r w:rsidR="00D62105">
        <w:rPr>
          <w:sz w:val="30"/>
          <w:szCs w:val="30"/>
        </w:rPr>
        <w:t>9</w:t>
      </w:r>
      <w:r w:rsidR="00A24BCA" w:rsidRPr="00EC303E">
        <w:rPr>
          <w:sz w:val="30"/>
          <w:szCs w:val="30"/>
        </w:rPr>
        <w:t xml:space="preserve"> года </w:t>
      </w:r>
      <w:r w:rsidRPr="00EC303E">
        <w:rPr>
          <w:sz w:val="30"/>
          <w:szCs w:val="30"/>
        </w:rPr>
        <w:t xml:space="preserve">в </w:t>
      </w:r>
      <w:r w:rsidR="00E91BE7" w:rsidRPr="00EC303E">
        <w:rPr>
          <w:sz w:val="30"/>
          <w:szCs w:val="30"/>
        </w:rPr>
        <w:t>Гомельской области</w:t>
      </w:r>
      <w:r w:rsidRPr="00EC303E">
        <w:rPr>
          <w:sz w:val="30"/>
          <w:szCs w:val="30"/>
        </w:rPr>
        <w:t xml:space="preserve"> </w:t>
      </w:r>
      <w:r w:rsidR="00D62105">
        <w:rPr>
          <w:sz w:val="30"/>
          <w:szCs w:val="30"/>
        </w:rPr>
        <w:t>6</w:t>
      </w:r>
      <w:r w:rsidRPr="00EC303E">
        <w:rPr>
          <w:sz w:val="30"/>
          <w:szCs w:val="30"/>
        </w:rPr>
        <w:t xml:space="preserve"> произошли по вине детей. Однако дети в силу своей активности, невнимательности, а зачастую просто недисциплинированности продолжают нарушать Правила дорожного движения. </w:t>
      </w:r>
    </w:p>
    <w:p w:rsidR="00D62105" w:rsidRDefault="00D62105" w:rsidP="00D62105">
      <w:pPr>
        <w:pStyle w:val="aa"/>
        <w:ind w:firstLine="709"/>
        <w:jc w:val="both"/>
        <w:rPr>
          <w:sz w:val="28"/>
          <w:szCs w:val="28"/>
        </w:rPr>
      </w:pPr>
      <w:r w:rsidRPr="00D62105">
        <w:rPr>
          <w:sz w:val="28"/>
          <w:szCs w:val="28"/>
        </w:rPr>
        <w:t>20.08.2019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г. Калинковичи примерно в 21:25 58-летний водитель, управляя автомобилем «ВАЗ - 21093» совершал буксировку при помощи гибкой сцепки автомобиля «Опель Вектра», под управлением 56-летнего водителя. Двигаясь по дворовой территории ул. Мира, в районе д. 81, автомобилем «Опель Вектра» был совершен наезд на 5-летнего мальчика, который выбежал на дорогу из-за припаркованных автомобилей.</w:t>
      </w:r>
    </w:p>
    <w:p w:rsidR="00D62105" w:rsidRDefault="00D62105" w:rsidP="00D62105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ДТП мальчик получил телесные повреждения и был госпитализирован в травматологическое отделение УЗ «Калинковичская ЦРБ».</w:t>
      </w:r>
    </w:p>
    <w:p w:rsidR="00435A65" w:rsidRPr="00EC303E" w:rsidRDefault="00D62105" w:rsidP="00D62105">
      <w:pPr>
        <w:pStyle w:val="ab"/>
        <w:tabs>
          <w:tab w:val="num" w:pos="0"/>
          <w:tab w:val="left" w:pos="709"/>
          <w:tab w:val="left" w:pos="10773"/>
        </w:tabs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801B3C" w:rsidRPr="00EC303E">
        <w:rPr>
          <w:sz w:val="30"/>
          <w:szCs w:val="30"/>
        </w:rPr>
        <w:t xml:space="preserve">Заботясь о своем ребенке, родители с начала учебного года будут подвозить школьников к учебным заведениям на личном автотранспорте. Однако помните, судьбу ребенка в аварийной ситуации определяет то, как он сидит в автомобиле. Ведь он пассажир и подвергается такой же или даже большей опасности, чем взрослые, так как его организм ещё достаточно хрупок. </w:t>
      </w:r>
      <w:r w:rsidR="0002780E" w:rsidRPr="00EC303E">
        <w:rPr>
          <w:sz w:val="30"/>
          <w:szCs w:val="30"/>
        </w:rPr>
        <w:t xml:space="preserve">Зачастую можно наблюдать, как ребенок даже не сидит, а стоит за спиной у папы-водителя или мамы-пассажира, или между двух передних кресел автомобиля. В таком положении малышу открывается великолепный вид через лобовое стекло и одновременно заканчивается его безопасность. </w:t>
      </w:r>
      <w:r w:rsidR="00801B3C" w:rsidRPr="00EC303E">
        <w:rPr>
          <w:sz w:val="30"/>
          <w:szCs w:val="30"/>
        </w:rPr>
        <w:t xml:space="preserve">Согласно </w:t>
      </w:r>
      <w:r w:rsidR="00435A65" w:rsidRPr="00EC303E">
        <w:rPr>
          <w:noProof/>
          <w:sz w:val="30"/>
          <w:szCs w:val="30"/>
        </w:rPr>
        <w:t>п.178 Правил дорожного движения п</w:t>
      </w:r>
      <w:r w:rsidR="00435A65" w:rsidRPr="00EC303E">
        <w:rPr>
          <w:sz w:val="30"/>
          <w:szCs w:val="30"/>
        </w:rPr>
        <w:t>еревозка детей в легковом автомобиле, оборудованном ремнями безопасности, должна осуществляться с использованием:</w:t>
      </w:r>
    </w:p>
    <w:p w:rsidR="00435A65" w:rsidRPr="00EC303E" w:rsidRDefault="00435A65" w:rsidP="00435A65">
      <w:pPr>
        <w:ind w:right="140" w:firstLine="567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детских удерживающих устройств, соответствующих весу и росту ребенка, – в возрасте до пяти лет;</w:t>
      </w:r>
    </w:p>
    <w:p w:rsidR="00435A65" w:rsidRPr="00EC303E" w:rsidRDefault="00435A65" w:rsidP="00435A65">
      <w:pPr>
        <w:ind w:right="140" w:firstLine="567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детских удерживающих устройств, соответствующих весу и росту ребенка, иных средств (бустеров, специальных подушек для сидения, дополнительных сидений), позволяющих безопасно пристегнуть ребенка с помощью ремней безопасности, предусмотренных конструкцией транспортного средства, – в возрасте от пяти до двенадцати лет. </w:t>
      </w:r>
    </w:p>
    <w:p w:rsidR="00435A65" w:rsidRPr="00EC303E" w:rsidRDefault="00435A65" w:rsidP="00435A65">
      <w:pPr>
        <w:ind w:right="140" w:firstLine="567"/>
        <w:jc w:val="both"/>
        <w:rPr>
          <w:sz w:val="30"/>
          <w:szCs w:val="30"/>
        </w:rPr>
      </w:pPr>
      <w:r w:rsidRPr="00EC303E">
        <w:rPr>
          <w:sz w:val="30"/>
          <w:szCs w:val="30"/>
        </w:rPr>
        <w:lastRenderedPageBreak/>
        <w:t>Так же запрещена перевозка детей до двенадцати лет на заднем сиденье мотоцикла, мопеда.</w:t>
      </w:r>
    </w:p>
    <w:p w:rsidR="00435A65" w:rsidRPr="00EC303E" w:rsidRDefault="00435A65" w:rsidP="00435A65">
      <w:pPr>
        <w:ind w:right="140" w:firstLine="567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Госавтоинспекция напоминает, что за неиспользование детского удерживающего устройства в случаях, когда оно обязательно, предусмотрена административная ответственность в соответствии с частью 5 статьи 18.14 КоАП в виде предупреждения или наложения штрафа в размере до 4-х базовых величин. </w:t>
      </w:r>
    </w:p>
    <w:p w:rsidR="00A24BCA" w:rsidRPr="00EC303E" w:rsidRDefault="00A24BCA" w:rsidP="00D224ED">
      <w:pPr>
        <w:pStyle w:val="ab"/>
        <w:spacing w:after="0"/>
        <w:ind w:firstLine="708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Вот только некоторые примеры нарушения правил перевозки несовершеннолетних пассажиров, приведшие к трагедии:</w:t>
      </w:r>
    </w:p>
    <w:p w:rsidR="00663D04" w:rsidRPr="00663D04" w:rsidRDefault="00663D04" w:rsidP="00663D04">
      <w:pPr>
        <w:suppressAutoHyphens/>
        <w:autoSpaceDE w:val="0"/>
        <w:autoSpaceDN w:val="0"/>
        <w:adjustRightInd w:val="0"/>
        <w:ind w:right="27" w:firstLine="567"/>
        <w:jc w:val="both"/>
        <w:textAlignment w:val="center"/>
        <w:rPr>
          <w:sz w:val="30"/>
          <w:szCs w:val="30"/>
        </w:rPr>
      </w:pPr>
      <w:r w:rsidRPr="00663D04">
        <w:rPr>
          <w:sz w:val="30"/>
          <w:szCs w:val="30"/>
        </w:rPr>
        <w:t>02.06.2019 в Житковичском р-не примерно в 23:35 37-летняя женщина-водитель, управляя автомобилем «Рено Меган Сценик» и двигаясь по автодороге «Минск – Микашевичи», в направлении г. Микашевичи, не справилась с управлением, съехала в правый кювет, где совершила наезд на дерево, после чего опрокинулась.</w:t>
      </w:r>
    </w:p>
    <w:p w:rsidR="00663D04" w:rsidRPr="00663D04" w:rsidRDefault="00663D04" w:rsidP="00663D04">
      <w:pPr>
        <w:suppressAutoHyphens/>
        <w:autoSpaceDE w:val="0"/>
        <w:autoSpaceDN w:val="0"/>
        <w:adjustRightInd w:val="0"/>
        <w:ind w:right="27" w:firstLine="567"/>
        <w:jc w:val="both"/>
        <w:textAlignment w:val="center"/>
        <w:rPr>
          <w:sz w:val="30"/>
          <w:szCs w:val="30"/>
        </w:rPr>
      </w:pPr>
      <w:r w:rsidRPr="00663D04">
        <w:rPr>
          <w:sz w:val="30"/>
          <w:szCs w:val="30"/>
        </w:rPr>
        <w:t>В результате происшествия, ее дочь, ехавшая в качестве пассажира, от полученных травм скончалась до прибытия скорой помощи.</w:t>
      </w:r>
    </w:p>
    <w:p w:rsidR="00663D04" w:rsidRPr="00663D04" w:rsidRDefault="00663D04" w:rsidP="00663D04">
      <w:pPr>
        <w:suppressAutoHyphens/>
        <w:autoSpaceDE w:val="0"/>
        <w:autoSpaceDN w:val="0"/>
        <w:adjustRightInd w:val="0"/>
        <w:ind w:right="27" w:firstLine="567"/>
        <w:jc w:val="both"/>
        <w:textAlignment w:val="center"/>
        <w:rPr>
          <w:sz w:val="30"/>
          <w:szCs w:val="30"/>
        </w:rPr>
      </w:pPr>
      <w:r w:rsidRPr="00663D04">
        <w:rPr>
          <w:sz w:val="30"/>
          <w:szCs w:val="30"/>
        </w:rPr>
        <w:t>В автомобиле находился бустер, однако, по предварительной информации, ребенок в детском удерживающем устройстве не находился и ремнем безопасности пристегнут не был.</w:t>
      </w:r>
    </w:p>
    <w:p w:rsidR="00F54468" w:rsidRPr="00EC303E" w:rsidRDefault="00F54468" w:rsidP="001D3BB1">
      <w:pPr>
        <w:pStyle w:val="aa"/>
        <w:ind w:firstLine="708"/>
        <w:jc w:val="both"/>
        <w:rPr>
          <w:sz w:val="30"/>
          <w:szCs w:val="30"/>
        </w:rPr>
      </w:pPr>
      <w:r w:rsidRPr="00EC303E">
        <w:rPr>
          <w:sz w:val="30"/>
          <w:szCs w:val="30"/>
        </w:rPr>
        <w:t xml:space="preserve">ДТП случаются в основном в то время, когда дети идут в школу или из нее. Самым травмоопасным временем является внеурочное — с 15 часов до 21 часа. Однако трагедии случаются и в другое время. Главное — дети должны помнить, что их безопасность на дороге зависит в первую очередь от них самих; и наша обязанность как взрослых объяснить им это и то, что даже </w:t>
      </w:r>
      <w:r w:rsidR="00663D04" w:rsidRPr="00EC303E">
        <w:rPr>
          <w:sz w:val="30"/>
          <w:szCs w:val="30"/>
        </w:rPr>
        <w:t>если,</w:t>
      </w:r>
      <w:r w:rsidRPr="00EC303E">
        <w:rPr>
          <w:sz w:val="30"/>
          <w:szCs w:val="30"/>
        </w:rPr>
        <w:t xml:space="preserve"> по мнению ребенка опасности в данный момент нет, нужно все равно соблюдать правила поведения на дорогах: переходить дорогу только на разрешающий сигнал светофора или регулировщика, не выбегать на дорогу из-за стоящего транспорта</w:t>
      </w:r>
      <w:r w:rsidR="005D69CB" w:rsidRPr="00EC303E">
        <w:rPr>
          <w:sz w:val="30"/>
          <w:szCs w:val="30"/>
        </w:rPr>
        <w:t>, в том числе перед пешеходным переходом</w:t>
      </w:r>
      <w:r w:rsidRPr="00EC303E">
        <w:rPr>
          <w:sz w:val="30"/>
          <w:szCs w:val="30"/>
        </w:rPr>
        <w:t>, так как водитель может не увидеть вовремя юного пешехода.</w:t>
      </w:r>
    </w:p>
    <w:p w:rsidR="00CC1FDC" w:rsidRPr="00EC303E" w:rsidRDefault="00CC1FDC" w:rsidP="00CC1FDC">
      <w:pPr>
        <w:pStyle w:val="aa"/>
        <w:ind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В возрасте до 4 лет дети, как правило, еще не понимают значения дорожных знаков, и реальное транспортное средство у них ассоциируется с игрушечным. У них не сформировано правильное представление о скорости, они больше ориентируются на размер, поэтому медленная, но большая автомашина будет вызывать у них больше страха, чем легковая, несущаяся на высокой скорости. Также не стоит забывать, что из-за невысокого роста детей можно просто не заметить на дороге, особенно если у дороги припарковано транспортное средство.</w:t>
      </w:r>
    </w:p>
    <w:p w:rsidR="00B67C97" w:rsidRPr="00EC303E" w:rsidRDefault="00CC1FDC" w:rsidP="00CC1FDC">
      <w:pPr>
        <w:pStyle w:val="aa"/>
        <w:ind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Дети до 6 лет могут не реагировать на звуки, даже потенциально опасные. Также они имеют некоторые проблемы с определением направления звука. Хорошо ориентироваться на дороге дети начинают к семи годам</w:t>
      </w:r>
      <w:r w:rsidR="005D69CB" w:rsidRPr="00EC303E">
        <w:rPr>
          <w:sz w:val="30"/>
          <w:szCs w:val="30"/>
        </w:rPr>
        <w:t xml:space="preserve">, </w:t>
      </w:r>
      <w:r w:rsidRPr="00EC303E">
        <w:rPr>
          <w:sz w:val="30"/>
          <w:szCs w:val="30"/>
        </w:rPr>
        <w:t>а возможно и позже.</w:t>
      </w:r>
    </w:p>
    <w:p w:rsidR="00F54468" w:rsidRPr="00EC303E" w:rsidRDefault="00B67C97" w:rsidP="008E6A18">
      <w:pPr>
        <w:pStyle w:val="aa"/>
        <w:ind w:firstLine="709"/>
        <w:jc w:val="both"/>
        <w:rPr>
          <w:sz w:val="30"/>
          <w:szCs w:val="30"/>
        </w:rPr>
      </w:pPr>
      <w:r w:rsidRPr="00EC303E">
        <w:rPr>
          <w:sz w:val="30"/>
          <w:szCs w:val="30"/>
        </w:rPr>
        <w:lastRenderedPageBreak/>
        <w:t xml:space="preserve">Личным </w:t>
      </w:r>
      <w:r w:rsidR="00F54468" w:rsidRPr="00EC303E">
        <w:rPr>
          <w:sz w:val="30"/>
          <w:szCs w:val="30"/>
        </w:rPr>
        <w:t xml:space="preserve">примером </w:t>
      </w:r>
      <w:r w:rsidRPr="00EC303E">
        <w:rPr>
          <w:sz w:val="30"/>
          <w:szCs w:val="30"/>
        </w:rPr>
        <w:t xml:space="preserve">нужно </w:t>
      </w:r>
      <w:r w:rsidR="00F54468" w:rsidRPr="00EC303E">
        <w:rPr>
          <w:sz w:val="30"/>
          <w:szCs w:val="30"/>
        </w:rPr>
        <w:t>показывать, как правильно вести себя на дороге. Не стоит сетовать, что ребенок не соблюдает правил движения, если мама или папа, к примеру, держа его за руку, пытаются перебежать дорогу на красный свет, пока в их поле зрения нет приближающегося транспорта. Ведь дети во многом стараются подражать своим родителям и могут в дальнейшем даже не понять, что так поступать неправильно и опасно.</w:t>
      </w:r>
    </w:p>
    <w:p w:rsidR="00D2016E" w:rsidRPr="00EC303E" w:rsidRDefault="00D2016E" w:rsidP="00D2016E">
      <w:pPr>
        <w:pStyle w:val="aa"/>
        <w:ind w:firstLine="360"/>
        <w:jc w:val="both"/>
        <w:rPr>
          <w:sz w:val="30"/>
          <w:szCs w:val="30"/>
        </w:rPr>
      </w:pPr>
      <w:r w:rsidRPr="00EC303E">
        <w:rPr>
          <w:sz w:val="30"/>
          <w:szCs w:val="30"/>
        </w:rPr>
        <w:t>Госавтоинспекция считает своим долгом обратиться к родителям с добрыми советами, которые, надеемся, помогут избежать несчастных случаев с детьми на дорогах:</w:t>
      </w:r>
    </w:p>
    <w:p w:rsidR="00D2016E" w:rsidRPr="00EC303E" w:rsidRDefault="00D2016E" w:rsidP="00D2016E">
      <w:pPr>
        <w:pStyle w:val="aa"/>
        <w:numPr>
          <w:ilvl w:val="0"/>
          <w:numId w:val="4"/>
        </w:numPr>
        <w:jc w:val="both"/>
        <w:rPr>
          <w:sz w:val="30"/>
          <w:szCs w:val="30"/>
        </w:rPr>
      </w:pPr>
      <w:r w:rsidRPr="00EC303E">
        <w:rPr>
          <w:sz w:val="30"/>
          <w:szCs w:val="30"/>
        </w:rPr>
        <w:t>постоянно напоминайте своим детям, как правильно и безопасно переходить дорогу. При этом слова должны подтверждаться личным примером;</w:t>
      </w:r>
    </w:p>
    <w:p w:rsidR="00D2016E" w:rsidRPr="00EC303E" w:rsidRDefault="00D2016E" w:rsidP="00D2016E">
      <w:pPr>
        <w:pStyle w:val="aa"/>
        <w:numPr>
          <w:ilvl w:val="0"/>
          <w:numId w:val="4"/>
        </w:numPr>
        <w:jc w:val="both"/>
        <w:rPr>
          <w:sz w:val="30"/>
          <w:szCs w:val="30"/>
        </w:rPr>
      </w:pPr>
      <w:r w:rsidRPr="00EC303E">
        <w:rPr>
          <w:sz w:val="30"/>
          <w:szCs w:val="30"/>
        </w:rPr>
        <w:t>учите детей не спешить. Прежде чем ступить на проезжую часть, нужно остановиться и пропустить приближающуюся машину. Никогда не выбегать внезапно на дорогу;</w:t>
      </w:r>
    </w:p>
    <w:p w:rsidR="00D2016E" w:rsidRPr="00EC303E" w:rsidRDefault="00D2016E" w:rsidP="00D2016E">
      <w:pPr>
        <w:pStyle w:val="aa"/>
        <w:numPr>
          <w:ilvl w:val="0"/>
          <w:numId w:val="4"/>
        </w:numPr>
        <w:jc w:val="both"/>
        <w:rPr>
          <w:sz w:val="30"/>
          <w:szCs w:val="30"/>
        </w:rPr>
      </w:pPr>
      <w:r w:rsidRPr="00EC303E">
        <w:rPr>
          <w:sz w:val="30"/>
          <w:szCs w:val="30"/>
        </w:rPr>
        <w:t>переходя дорогу, двигаясь по тротуару, выходя из автобуса, обязательно держите ребенка за руку. Никогда не оставляйте на улице детишек без присмотра;</w:t>
      </w:r>
    </w:p>
    <w:p w:rsidR="00D2016E" w:rsidRPr="00EC303E" w:rsidRDefault="00D2016E" w:rsidP="00D2016E">
      <w:pPr>
        <w:pStyle w:val="aa"/>
        <w:numPr>
          <w:ilvl w:val="0"/>
          <w:numId w:val="4"/>
        </w:numPr>
        <w:jc w:val="both"/>
        <w:rPr>
          <w:sz w:val="30"/>
          <w:szCs w:val="30"/>
        </w:rPr>
      </w:pPr>
      <w:r w:rsidRPr="00EC303E">
        <w:rPr>
          <w:sz w:val="30"/>
          <w:szCs w:val="30"/>
        </w:rPr>
        <w:t>внимательно изучите маршрут движения своих детей-первоклассников в школу. Пройдите его вместе с ребенком несколько раз и укажите на опасные участки;</w:t>
      </w:r>
    </w:p>
    <w:p w:rsidR="00D2016E" w:rsidRPr="00EC303E" w:rsidRDefault="00D2016E" w:rsidP="00D2016E">
      <w:pPr>
        <w:pStyle w:val="aa"/>
        <w:numPr>
          <w:ilvl w:val="0"/>
          <w:numId w:val="4"/>
        </w:numPr>
        <w:jc w:val="both"/>
        <w:rPr>
          <w:sz w:val="30"/>
          <w:szCs w:val="30"/>
        </w:rPr>
      </w:pPr>
      <w:r w:rsidRPr="00EC303E">
        <w:rPr>
          <w:sz w:val="30"/>
          <w:szCs w:val="30"/>
        </w:rPr>
        <w:t>безопасность ребенка в вечернее время необходимо повысить с помощью светоотражающих элементов на одежде, портфеле, рюкзаке.</w:t>
      </w:r>
    </w:p>
    <w:p w:rsidR="00D2016E" w:rsidRPr="00EC303E" w:rsidRDefault="00D2016E" w:rsidP="008E6A18">
      <w:pPr>
        <w:pStyle w:val="aa"/>
        <w:ind w:firstLine="709"/>
        <w:jc w:val="both"/>
        <w:rPr>
          <w:sz w:val="30"/>
          <w:szCs w:val="30"/>
        </w:rPr>
      </w:pPr>
    </w:p>
    <w:p w:rsidR="004F5108" w:rsidRPr="00EC303E" w:rsidRDefault="0045001A" w:rsidP="006B24A2">
      <w:pPr>
        <w:pStyle w:val="a3"/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ОГАИ О</w:t>
      </w:r>
      <w:r w:rsidR="00FC2983" w:rsidRPr="00EC303E">
        <w:rPr>
          <w:b/>
          <w:sz w:val="30"/>
          <w:szCs w:val="30"/>
        </w:rPr>
        <w:t xml:space="preserve">ВД </w:t>
      </w:r>
      <w:r>
        <w:rPr>
          <w:b/>
          <w:sz w:val="30"/>
          <w:szCs w:val="30"/>
        </w:rPr>
        <w:t>Лельчицкого райисполкома</w:t>
      </w:r>
    </w:p>
    <w:sectPr w:rsidR="004F5108" w:rsidRPr="00EC303E" w:rsidSect="001C75D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4CE" w:rsidRDefault="007604CE" w:rsidP="00F54468">
      <w:r>
        <w:separator/>
      </w:r>
    </w:p>
  </w:endnote>
  <w:endnote w:type="continuationSeparator" w:id="0">
    <w:p w:rsidR="007604CE" w:rsidRDefault="007604CE" w:rsidP="00F54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4CE" w:rsidRDefault="007604CE" w:rsidP="00F54468">
      <w:r>
        <w:separator/>
      </w:r>
    </w:p>
  </w:footnote>
  <w:footnote w:type="continuationSeparator" w:id="0">
    <w:p w:rsidR="007604CE" w:rsidRDefault="007604CE" w:rsidP="00F544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19CB"/>
    <w:multiLevelType w:val="hybridMultilevel"/>
    <w:tmpl w:val="83CA62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7B53219"/>
    <w:multiLevelType w:val="hybridMultilevel"/>
    <w:tmpl w:val="529A3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2202B03"/>
    <w:multiLevelType w:val="hybridMultilevel"/>
    <w:tmpl w:val="89866C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943764"/>
    <w:multiLevelType w:val="hybridMultilevel"/>
    <w:tmpl w:val="6318F6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78CB"/>
    <w:rsid w:val="00000A8D"/>
    <w:rsid w:val="000076BC"/>
    <w:rsid w:val="00007B42"/>
    <w:rsid w:val="00016402"/>
    <w:rsid w:val="0002252F"/>
    <w:rsid w:val="00025EE6"/>
    <w:rsid w:val="0002780E"/>
    <w:rsid w:val="00036320"/>
    <w:rsid w:val="000413BA"/>
    <w:rsid w:val="000416B3"/>
    <w:rsid w:val="00043369"/>
    <w:rsid w:val="00044653"/>
    <w:rsid w:val="00057BDD"/>
    <w:rsid w:val="000649F9"/>
    <w:rsid w:val="00082E9F"/>
    <w:rsid w:val="00083FF4"/>
    <w:rsid w:val="00097577"/>
    <w:rsid w:val="000A04BA"/>
    <w:rsid w:val="000A2350"/>
    <w:rsid w:val="000B5E21"/>
    <w:rsid w:val="000B6F85"/>
    <w:rsid w:val="000B78DF"/>
    <w:rsid w:val="000C0A99"/>
    <w:rsid w:val="000C184D"/>
    <w:rsid w:val="000D153C"/>
    <w:rsid w:val="000D697B"/>
    <w:rsid w:val="000E071B"/>
    <w:rsid w:val="000F15BB"/>
    <w:rsid w:val="000F2764"/>
    <w:rsid w:val="000F3A5D"/>
    <w:rsid w:val="000F4BF4"/>
    <w:rsid w:val="000F4D51"/>
    <w:rsid w:val="000F5FFB"/>
    <w:rsid w:val="00103B8B"/>
    <w:rsid w:val="00106CF7"/>
    <w:rsid w:val="00110C23"/>
    <w:rsid w:val="00110DE1"/>
    <w:rsid w:val="0011486E"/>
    <w:rsid w:val="00115D04"/>
    <w:rsid w:val="00117983"/>
    <w:rsid w:val="00132358"/>
    <w:rsid w:val="001344D6"/>
    <w:rsid w:val="00135A74"/>
    <w:rsid w:val="0014251B"/>
    <w:rsid w:val="00143301"/>
    <w:rsid w:val="001468D8"/>
    <w:rsid w:val="00153B67"/>
    <w:rsid w:val="001540E2"/>
    <w:rsid w:val="001611F6"/>
    <w:rsid w:val="00163FB2"/>
    <w:rsid w:val="001718D4"/>
    <w:rsid w:val="00180191"/>
    <w:rsid w:val="00184B9D"/>
    <w:rsid w:val="0018533E"/>
    <w:rsid w:val="0018588B"/>
    <w:rsid w:val="00192F43"/>
    <w:rsid w:val="00193871"/>
    <w:rsid w:val="001A3E33"/>
    <w:rsid w:val="001A4605"/>
    <w:rsid w:val="001A554A"/>
    <w:rsid w:val="001A6322"/>
    <w:rsid w:val="001A721D"/>
    <w:rsid w:val="001B0A3E"/>
    <w:rsid w:val="001B22D1"/>
    <w:rsid w:val="001B3546"/>
    <w:rsid w:val="001B4398"/>
    <w:rsid w:val="001C27CC"/>
    <w:rsid w:val="001C75D7"/>
    <w:rsid w:val="001D3BB1"/>
    <w:rsid w:val="001D455E"/>
    <w:rsid w:val="001D4669"/>
    <w:rsid w:val="001D6F2A"/>
    <w:rsid w:val="001E043E"/>
    <w:rsid w:val="001E2843"/>
    <w:rsid w:val="001E45AC"/>
    <w:rsid w:val="001F3366"/>
    <w:rsid w:val="002054AC"/>
    <w:rsid w:val="00214386"/>
    <w:rsid w:val="00214643"/>
    <w:rsid w:val="00224EB3"/>
    <w:rsid w:val="00225F07"/>
    <w:rsid w:val="002318F3"/>
    <w:rsid w:val="002325DE"/>
    <w:rsid w:val="00235E7B"/>
    <w:rsid w:val="0023702B"/>
    <w:rsid w:val="00253856"/>
    <w:rsid w:val="00253F13"/>
    <w:rsid w:val="00254936"/>
    <w:rsid w:val="002615BA"/>
    <w:rsid w:val="00262FFD"/>
    <w:rsid w:val="00270CB3"/>
    <w:rsid w:val="00275A5D"/>
    <w:rsid w:val="00281CD1"/>
    <w:rsid w:val="00285989"/>
    <w:rsid w:val="00292AA6"/>
    <w:rsid w:val="002933F9"/>
    <w:rsid w:val="00293AD0"/>
    <w:rsid w:val="002B2379"/>
    <w:rsid w:val="002B3C4D"/>
    <w:rsid w:val="002B7BE8"/>
    <w:rsid w:val="002C73C7"/>
    <w:rsid w:val="002C76F4"/>
    <w:rsid w:val="002D2622"/>
    <w:rsid w:val="002F21AE"/>
    <w:rsid w:val="002F224D"/>
    <w:rsid w:val="002F274D"/>
    <w:rsid w:val="003037FC"/>
    <w:rsid w:val="003074D6"/>
    <w:rsid w:val="00310841"/>
    <w:rsid w:val="003131FB"/>
    <w:rsid w:val="00313CB1"/>
    <w:rsid w:val="00323421"/>
    <w:rsid w:val="003252D2"/>
    <w:rsid w:val="003277E9"/>
    <w:rsid w:val="00332542"/>
    <w:rsid w:val="00335CD8"/>
    <w:rsid w:val="003373AA"/>
    <w:rsid w:val="00343193"/>
    <w:rsid w:val="0034408D"/>
    <w:rsid w:val="00360648"/>
    <w:rsid w:val="003620A0"/>
    <w:rsid w:val="00374243"/>
    <w:rsid w:val="00380001"/>
    <w:rsid w:val="00385A4A"/>
    <w:rsid w:val="003932E6"/>
    <w:rsid w:val="00393641"/>
    <w:rsid w:val="0039745F"/>
    <w:rsid w:val="003A7E4B"/>
    <w:rsid w:val="003B3C5A"/>
    <w:rsid w:val="003C2495"/>
    <w:rsid w:val="003C669A"/>
    <w:rsid w:val="003D3E29"/>
    <w:rsid w:val="003D5A47"/>
    <w:rsid w:val="003E2FE6"/>
    <w:rsid w:val="003E5167"/>
    <w:rsid w:val="003F63FC"/>
    <w:rsid w:val="004010F0"/>
    <w:rsid w:val="00411461"/>
    <w:rsid w:val="004117B8"/>
    <w:rsid w:val="00411CD4"/>
    <w:rsid w:val="00417354"/>
    <w:rsid w:val="00417850"/>
    <w:rsid w:val="00420908"/>
    <w:rsid w:val="004270DF"/>
    <w:rsid w:val="00427C80"/>
    <w:rsid w:val="00432749"/>
    <w:rsid w:val="00434252"/>
    <w:rsid w:val="00435A65"/>
    <w:rsid w:val="00436BAA"/>
    <w:rsid w:val="0044413D"/>
    <w:rsid w:val="004473C6"/>
    <w:rsid w:val="0045001A"/>
    <w:rsid w:val="00450E9E"/>
    <w:rsid w:val="00461C77"/>
    <w:rsid w:val="004665AA"/>
    <w:rsid w:val="00466BD0"/>
    <w:rsid w:val="00475299"/>
    <w:rsid w:val="004755B6"/>
    <w:rsid w:val="004805C3"/>
    <w:rsid w:val="00480AE0"/>
    <w:rsid w:val="004849A6"/>
    <w:rsid w:val="0049358C"/>
    <w:rsid w:val="00496E4D"/>
    <w:rsid w:val="00497845"/>
    <w:rsid w:val="00497E79"/>
    <w:rsid w:val="004B08C7"/>
    <w:rsid w:val="004B53B6"/>
    <w:rsid w:val="004C2F0A"/>
    <w:rsid w:val="004C554D"/>
    <w:rsid w:val="004D196B"/>
    <w:rsid w:val="004D3805"/>
    <w:rsid w:val="004D4F63"/>
    <w:rsid w:val="004D527B"/>
    <w:rsid w:val="004D6BF4"/>
    <w:rsid w:val="004E0ED1"/>
    <w:rsid w:val="004E2FE2"/>
    <w:rsid w:val="004E49E6"/>
    <w:rsid w:val="004E5B79"/>
    <w:rsid w:val="004E7480"/>
    <w:rsid w:val="004F0AD5"/>
    <w:rsid w:val="004F293C"/>
    <w:rsid w:val="004F39E6"/>
    <w:rsid w:val="004F3B20"/>
    <w:rsid w:val="004F41F2"/>
    <w:rsid w:val="004F5108"/>
    <w:rsid w:val="004F792B"/>
    <w:rsid w:val="00501234"/>
    <w:rsid w:val="00510EE3"/>
    <w:rsid w:val="00511EA7"/>
    <w:rsid w:val="0051353A"/>
    <w:rsid w:val="005163D0"/>
    <w:rsid w:val="00521CB7"/>
    <w:rsid w:val="00524361"/>
    <w:rsid w:val="00530C2C"/>
    <w:rsid w:val="0053108A"/>
    <w:rsid w:val="00535526"/>
    <w:rsid w:val="00535B1A"/>
    <w:rsid w:val="005476D0"/>
    <w:rsid w:val="00551D7F"/>
    <w:rsid w:val="00552A03"/>
    <w:rsid w:val="00554FC9"/>
    <w:rsid w:val="0057587A"/>
    <w:rsid w:val="005829B2"/>
    <w:rsid w:val="00585602"/>
    <w:rsid w:val="00591A41"/>
    <w:rsid w:val="00591C6C"/>
    <w:rsid w:val="0059385E"/>
    <w:rsid w:val="00594981"/>
    <w:rsid w:val="005B16B1"/>
    <w:rsid w:val="005B2262"/>
    <w:rsid w:val="005B3565"/>
    <w:rsid w:val="005B6468"/>
    <w:rsid w:val="005D3CB3"/>
    <w:rsid w:val="005D69CB"/>
    <w:rsid w:val="005E29AF"/>
    <w:rsid w:val="005F2A3E"/>
    <w:rsid w:val="005F41B8"/>
    <w:rsid w:val="005F75A1"/>
    <w:rsid w:val="006052CD"/>
    <w:rsid w:val="0061288B"/>
    <w:rsid w:val="006214B5"/>
    <w:rsid w:val="006247BC"/>
    <w:rsid w:val="0063249E"/>
    <w:rsid w:val="006549DC"/>
    <w:rsid w:val="00663D04"/>
    <w:rsid w:val="00665146"/>
    <w:rsid w:val="00687B60"/>
    <w:rsid w:val="00693C60"/>
    <w:rsid w:val="00696157"/>
    <w:rsid w:val="006A7140"/>
    <w:rsid w:val="006B24A2"/>
    <w:rsid w:val="006B7D97"/>
    <w:rsid w:val="006B7E2F"/>
    <w:rsid w:val="006C2F94"/>
    <w:rsid w:val="006E06A2"/>
    <w:rsid w:val="006E076B"/>
    <w:rsid w:val="006E73AA"/>
    <w:rsid w:val="006F14FD"/>
    <w:rsid w:val="006F3B16"/>
    <w:rsid w:val="007113A4"/>
    <w:rsid w:val="00714A70"/>
    <w:rsid w:val="007229E9"/>
    <w:rsid w:val="00724128"/>
    <w:rsid w:val="00742A1D"/>
    <w:rsid w:val="00746D8F"/>
    <w:rsid w:val="00755CC9"/>
    <w:rsid w:val="007576B9"/>
    <w:rsid w:val="007604CE"/>
    <w:rsid w:val="00765823"/>
    <w:rsid w:val="0076798B"/>
    <w:rsid w:val="00770C00"/>
    <w:rsid w:val="007766A3"/>
    <w:rsid w:val="00784329"/>
    <w:rsid w:val="00795A90"/>
    <w:rsid w:val="00796240"/>
    <w:rsid w:val="00796959"/>
    <w:rsid w:val="007976B2"/>
    <w:rsid w:val="007A74D4"/>
    <w:rsid w:val="007C6955"/>
    <w:rsid w:val="007C72C1"/>
    <w:rsid w:val="007D5581"/>
    <w:rsid w:val="007E1254"/>
    <w:rsid w:val="007E1782"/>
    <w:rsid w:val="007E1B52"/>
    <w:rsid w:val="007F05FC"/>
    <w:rsid w:val="007F211A"/>
    <w:rsid w:val="007F26CB"/>
    <w:rsid w:val="007F5433"/>
    <w:rsid w:val="007F5F12"/>
    <w:rsid w:val="008009E1"/>
    <w:rsid w:val="00801B3C"/>
    <w:rsid w:val="00815068"/>
    <w:rsid w:val="008341CE"/>
    <w:rsid w:val="00835BAA"/>
    <w:rsid w:val="008360DA"/>
    <w:rsid w:val="00841C15"/>
    <w:rsid w:val="008443EB"/>
    <w:rsid w:val="00854321"/>
    <w:rsid w:val="0085652F"/>
    <w:rsid w:val="00871472"/>
    <w:rsid w:val="008742A5"/>
    <w:rsid w:val="008777C4"/>
    <w:rsid w:val="00882EB2"/>
    <w:rsid w:val="0089185F"/>
    <w:rsid w:val="00894EAB"/>
    <w:rsid w:val="008A69FE"/>
    <w:rsid w:val="008A7E83"/>
    <w:rsid w:val="008B21DE"/>
    <w:rsid w:val="008B2222"/>
    <w:rsid w:val="008C07AE"/>
    <w:rsid w:val="008C636F"/>
    <w:rsid w:val="008C709C"/>
    <w:rsid w:val="008D70FC"/>
    <w:rsid w:val="008E52D0"/>
    <w:rsid w:val="008E603E"/>
    <w:rsid w:val="008E6A18"/>
    <w:rsid w:val="008F517B"/>
    <w:rsid w:val="008F6069"/>
    <w:rsid w:val="008F75F5"/>
    <w:rsid w:val="00902DAE"/>
    <w:rsid w:val="00905A69"/>
    <w:rsid w:val="009063B0"/>
    <w:rsid w:val="00907A2E"/>
    <w:rsid w:val="00911A3C"/>
    <w:rsid w:val="00913895"/>
    <w:rsid w:val="00915DC7"/>
    <w:rsid w:val="00916862"/>
    <w:rsid w:val="00920472"/>
    <w:rsid w:val="00922F02"/>
    <w:rsid w:val="00925B19"/>
    <w:rsid w:val="00930C15"/>
    <w:rsid w:val="0095284A"/>
    <w:rsid w:val="00952E52"/>
    <w:rsid w:val="00954938"/>
    <w:rsid w:val="00954F3F"/>
    <w:rsid w:val="00964B9F"/>
    <w:rsid w:val="009653DA"/>
    <w:rsid w:val="009659FC"/>
    <w:rsid w:val="00967DD4"/>
    <w:rsid w:val="00974143"/>
    <w:rsid w:val="0098025B"/>
    <w:rsid w:val="009842E0"/>
    <w:rsid w:val="00987C12"/>
    <w:rsid w:val="0099009D"/>
    <w:rsid w:val="00994066"/>
    <w:rsid w:val="00997C90"/>
    <w:rsid w:val="009B46C5"/>
    <w:rsid w:val="009B65CB"/>
    <w:rsid w:val="009C0F30"/>
    <w:rsid w:val="009C7536"/>
    <w:rsid w:val="009D0ABB"/>
    <w:rsid w:val="009D3D8D"/>
    <w:rsid w:val="009D7156"/>
    <w:rsid w:val="009E0A05"/>
    <w:rsid w:val="009E1668"/>
    <w:rsid w:val="009E1BF3"/>
    <w:rsid w:val="009E64C2"/>
    <w:rsid w:val="009F01A4"/>
    <w:rsid w:val="009F04E7"/>
    <w:rsid w:val="00A02CB2"/>
    <w:rsid w:val="00A036F5"/>
    <w:rsid w:val="00A03DE4"/>
    <w:rsid w:val="00A12732"/>
    <w:rsid w:val="00A15CF2"/>
    <w:rsid w:val="00A24BCA"/>
    <w:rsid w:val="00A2694D"/>
    <w:rsid w:val="00A32E94"/>
    <w:rsid w:val="00A378CB"/>
    <w:rsid w:val="00A408EE"/>
    <w:rsid w:val="00A41AAA"/>
    <w:rsid w:val="00A50A9D"/>
    <w:rsid w:val="00A8229F"/>
    <w:rsid w:val="00A827E3"/>
    <w:rsid w:val="00A85617"/>
    <w:rsid w:val="00A92685"/>
    <w:rsid w:val="00A95384"/>
    <w:rsid w:val="00AA0142"/>
    <w:rsid w:val="00AB1CB7"/>
    <w:rsid w:val="00AB5398"/>
    <w:rsid w:val="00AB5E1E"/>
    <w:rsid w:val="00AB74BB"/>
    <w:rsid w:val="00AC1C62"/>
    <w:rsid w:val="00AC3E01"/>
    <w:rsid w:val="00AC7871"/>
    <w:rsid w:val="00AD405B"/>
    <w:rsid w:val="00AD5552"/>
    <w:rsid w:val="00AD7734"/>
    <w:rsid w:val="00AE09DB"/>
    <w:rsid w:val="00AF0B6B"/>
    <w:rsid w:val="00AF1D08"/>
    <w:rsid w:val="00B0102E"/>
    <w:rsid w:val="00B043CD"/>
    <w:rsid w:val="00B0460B"/>
    <w:rsid w:val="00B062CD"/>
    <w:rsid w:val="00B0738E"/>
    <w:rsid w:val="00B13FAB"/>
    <w:rsid w:val="00B14D20"/>
    <w:rsid w:val="00B22F6D"/>
    <w:rsid w:val="00B45691"/>
    <w:rsid w:val="00B45BDC"/>
    <w:rsid w:val="00B5030E"/>
    <w:rsid w:val="00B557CC"/>
    <w:rsid w:val="00B56CFA"/>
    <w:rsid w:val="00B61992"/>
    <w:rsid w:val="00B66B1D"/>
    <w:rsid w:val="00B67C97"/>
    <w:rsid w:val="00B71C9F"/>
    <w:rsid w:val="00B71F0E"/>
    <w:rsid w:val="00B73008"/>
    <w:rsid w:val="00B7558F"/>
    <w:rsid w:val="00B77CC3"/>
    <w:rsid w:val="00B82306"/>
    <w:rsid w:val="00B84202"/>
    <w:rsid w:val="00B919B4"/>
    <w:rsid w:val="00BA279E"/>
    <w:rsid w:val="00BC4074"/>
    <w:rsid w:val="00BD3CA2"/>
    <w:rsid w:val="00BD5BE4"/>
    <w:rsid w:val="00BD758D"/>
    <w:rsid w:val="00BE3551"/>
    <w:rsid w:val="00BE7804"/>
    <w:rsid w:val="00BF17DD"/>
    <w:rsid w:val="00BF3AAE"/>
    <w:rsid w:val="00C002F6"/>
    <w:rsid w:val="00C06E5B"/>
    <w:rsid w:val="00C125F8"/>
    <w:rsid w:val="00C203A7"/>
    <w:rsid w:val="00C204A4"/>
    <w:rsid w:val="00C225F9"/>
    <w:rsid w:val="00C43FE7"/>
    <w:rsid w:val="00C472C7"/>
    <w:rsid w:val="00C51CE0"/>
    <w:rsid w:val="00C5353E"/>
    <w:rsid w:val="00C547D3"/>
    <w:rsid w:val="00C60446"/>
    <w:rsid w:val="00C63629"/>
    <w:rsid w:val="00C63E4F"/>
    <w:rsid w:val="00C70DF3"/>
    <w:rsid w:val="00C739BD"/>
    <w:rsid w:val="00C91CFE"/>
    <w:rsid w:val="00C9460B"/>
    <w:rsid w:val="00C94D00"/>
    <w:rsid w:val="00CA1542"/>
    <w:rsid w:val="00CA22FF"/>
    <w:rsid w:val="00CA2439"/>
    <w:rsid w:val="00CA4B91"/>
    <w:rsid w:val="00CB48DB"/>
    <w:rsid w:val="00CB4EC1"/>
    <w:rsid w:val="00CC1FDC"/>
    <w:rsid w:val="00CC43F1"/>
    <w:rsid w:val="00CC75E1"/>
    <w:rsid w:val="00CD1FE4"/>
    <w:rsid w:val="00CD2E14"/>
    <w:rsid w:val="00CD3412"/>
    <w:rsid w:val="00CD4162"/>
    <w:rsid w:val="00CD456F"/>
    <w:rsid w:val="00CE1A27"/>
    <w:rsid w:val="00CE31F3"/>
    <w:rsid w:val="00D0058B"/>
    <w:rsid w:val="00D020F8"/>
    <w:rsid w:val="00D03586"/>
    <w:rsid w:val="00D03C27"/>
    <w:rsid w:val="00D04477"/>
    <w:rsid w:val="00D06B15"/>
    <w:rsid w:val="00D07F2F"/>
    <w:rsid w:val="00D2016E"/>
    <w:rsid w:val="00D209D7"/>
    <w:rsid w:val="00D215E4"/>
    <w:rsid w:val="00D224ED"/>
    <w:rsid w:val="00D24E80"/>
    <w:rsid w:val="00D275F4"/>
    <w:rsid w:val="00D36E3E"/>
    <w:rsid w:val="00D40CC3"/>
    <w:rsid w:val="00D46E27"/>
    <w:rsid w:val="00D52FA4"/>
    <w:rsid w:val="00D62105"/>
    <w:rsid w:val="00D66044"/>
    <w:rsid w:val="00D72AE8"/>
    <w:rsid w:val="00D81BCE"/>
    <w:rsid w:val="00D8274C"/>
    <w:rsid w:val="00D865C8"/>
    <w:rsid w:val="00D86AF4"/>
    <w:rsid w:val="00D86B66"/>
    <w:rsid w:val="00D92521"/>
    <w:rsid w:val="00D94914"/>
    <w:rsid w:val="00DA3DAD"/>
    <w:rsid w:val="00DA7BBA"/>
    <w:rsid w:val="00DB7DC2"/>
    <w:rsid w:val="00DC24DF"/>
    <w:rsid w:val="00DC2841"/>
    <w:rsid w:val="00DC4413"/>
    <w:rsid w:val="00DE5FD0"/>
    <w:rsid w:val="00DF29D3"/>
    <w:rsid w:val="00E02CAF"/>
    <w:rsid w:val="00E031DF"/>
    <w:rsid w:val="00E1192A"/>
    <w:rsid w:val="00E17BB2"/>
    <w:rsid w:val="00E330BD"/>
    <w:rsid w:val="00E42054"/>
    <w:rsid w:val="00E605F0"/>
    <w:rsid w:val="00E67303"/>
    <w:rsid w:val="00E8257D"/>
    <w:rsid w:val="00E82A57"/>
    <w:rsid w:val="00E86261"/>
    <w:rsid w:val="00E91BE7"/>
    <w:rsid w:val="00E9684F"/>
    <w:rsid w:val="00EA6611"/>
    <w:rsid w:val="00EB191E"/>
    <w:rsid w:val="00EC298C"/>
    <w:rsid w:val="00EC303E"/>
    <w:rsid w:val="00EC47E9"/>
    <w:rsid w:val="00ED4B22"/>
    <w:rsid w:val="00ED4F91"/>
    <w:rsid w:val="00ED6115"/>
    <w:rsid w:val="00ED797F"/>
    <w:rsid w:val="00EE1DE8"/>
    <w:rsid w:val="00EE1F59"/>
    <w:rsid w:val="00EE2A9D"/>
    <w:rsid w:val="00EE2CDD"/>
    <w:rsid w:val="00EE5665"/>
    <w:rsid w:val="00EF20B9"/>
    <w:rsid w:val="00F01A03"/>
    <w:rsid w:val="00F0203A"/>
    <w:rsid w:val="00F0445E"/>
    <w:rsid w:val="00F110A3"/>
    <w:rsid w:val="00F113DA"/>
    <w:rsid w:val="00F139FE"/>
    <w:rsid w:val="00F2204B"/>
    <w:rsid w:val="00F2234F"/>
    <w:rsid w:val="00F253C3"/>
    <w:rsid w:val="00F25686"/>
    <w:rsid w:val="00F27283"/>
    <w:rsid w:val="00F2776D"/>
    <w:rsid w:val="00F33619"/>
    <w:rsid w:val="00F40538"/>
    <w:rsid w:val="00F412ED"/>
    <w:rsid w:val="00F54468"/>
    <w:rsid w:val="00F6047E"/>
    <w:rsid w:val="00F66C6B"/>
    <w:rsid w:val="00F75E37"/>
    <w:rsid w:val="00F8087B"/>
    <w:rsid w:val="00F81B02"/>
    <w:rsid w:val="00F86285"/>
    <w:rsid w:val="00F86F97"/>
    <w:rsid w:val="00F87F89"/>
    <w:rsid w:val="00F9098C"/>
    <w:rsid w:val="00F90EDA"/>
    <w:rsid w:val="00F97138"/>
    <w:rsid w:val="00FA78E0"/>
    <w:rsid w:val="00FB084B"/>
    <w:rsid w:val="00FB258B"/>
    <w:rsid w:val="00FB5283"/>
    <w:rsid w:val="00FC2983"/>
    <w:rsid w:val="00FD3C36"/>
    <w:rsid w:val="00FD7026"/>
    <w:rsid w:val="00FE2C3A"/>
    <w:rsid w:val="00FE2D9F"/>
    <w:rsid w:val="00FE2E65"/>
    <w:rsid w:val="00FE3859"/>
    <w:rsid w:val="00FF1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C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378CB"/>
    <w:pPr>
      <w:spacing w:before="24" w:after="96"/>
      <w:ind w:right="30"/>
    </w:pPr>
  </w:style>
  <w:style w:type="paragraph" w:styleId="a4">
    <w:name w:val="Title"/>
    <w:basedOn w:val="a"/>
    <w:link w:val="a5"/>
    <w:qFormat/>
    <w:rsid w:val="00F110A3"/>
    <w:pPr>
      <w:jc w:val="center"/>
    </w:pPr>
    <w:rPr>
      <w:b/>
      <w:bCs/>
      <w:color w:val="0000FF"/>
      <w:sz w:val="28"/>
      <w:szCs w:val="20"/>
    </w:rPr>
  </w:style>
  <w:style w:type="character" w:customStyle="1" w:styleId="a5">
    <w:name w:val="Название Знак"/>
    <w:basedOn w:val="a0"/>
    <w:link w:val="a4"/>
    <w:rsid w:val="00F110A3"/>
    <w:rPr>
      <w:rFonts w:ascii="Times New Roman" w:eastAsia="Times New Roman" w:hAnsi="Times New Roman" w:cs="Times New Roman"/>
      <w:b/>
      <w:bCs/>
      <w:color w:val="0000FF"/>
      <w:sz w:val="28"/>
      <w:szCs w:val="20"/>
      <w:lang w:eastAsia="ru-RU"/>
    </w:rPr>
  </w:style>
  <w:style w:type="paragraph" w:styleId="2">
    <w:name w:val="Body Text 2"/>
    <w:basedOn w:val="a"/>
    <w:link w:val="20"/>
    <w:rsid w:val="00FA78E0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FA78E0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rsid w:val="00FA78E0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A78E0"/>
    <w:rPr>
      <w:rFonts w:ascii="Times New Roman" w:eastAsia="Times New Roman" w:hAnsi="Times New Roman"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F544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54468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F544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54468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0F4D51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uiPriority w:val="99"/>
    <w:unhideWhenUsed/>
    <w:rsid w:val="008E6A1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8E6A1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A32E9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32E94"/>
    <w:rPr>
      <w:rFonts w:ascii="Tahoma" w:eastAsia="Times New Roman" w:hAnsi="Tahoma" w:cs="Tahoma"/>
      <w:sz w:val="16"/>
      <w:szCs w:val="16"/>
    </w:rPr>
  </w:style>
  <w:style w:type="paragraph" w:customStyle="1" w:styleId="af">
    <w:name w:val="Адресат"/>
    <w:basedOn w:val="a"/>
    <w:rsid w:val="007F5433"/>
    <w:pPr>
      <w:spacing w:line="280" w:lineRule="exact"/>
      <w:ind w:left="5103"/>
    </w:pPr>
    <w:rPr>
      <w:sz w:val="30"/>
      <w:szCs w:val="20"/>
    </w:rPr>
  </w:style>
  <w:style w:type="paragraph" w:styleId="21">
    <w:name w:val="Body Text Indent 2"/>
    <w:basedOn w:val="a"/>
    <w:link w:val="22"/>
    <w:rsid w:val="004F5108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F5108"/>
    <w:rPr>
      <w:rFonts w:ascii="Times New Roman" w:eastAsia="Times New Roman" w:hAnsi="Times New Roman"/>
    </w:rPr>
  </w:style>
  <w:style w:type="character" w:styleId="af0">
    <w:name w:val="Emphasis"/>
    <w:basedOn w:val="a0"/>
    <w:qFormat/>
    <w:rsid w:val="001D3B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A00B2-2C13-437C-BCA8-D3C0E14B3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rezvyakova</dc:creator>
  <cp:keywords/>
  <dc:description/>
  <cp:lastModifiedBy>User</cp:lastModifiedBy>
  <cp:revision>2</cp:revision>
  <cp:lastPrinted>2018-08-27T10:58:00Z</cp:lastPrinted>
  <dcterms:created xsi:type="dcterms:W3CDTF">2019-08-29T12:06:00Z</dcterms:created>
  <dcterms:modified xsi:type="dcterms:W3CDTF">2019-08-29T12:06:00Z</dcterms:modified>
</cp:coreProperties>
</file>