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14E" w:rsidRPr="0077514E" w:rsidRDefault="0077514E" w:rsidP="0077514E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</w:rPr>
      </w:pPr>
      <w:r w:rsidRPr="0077514E"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</w:rPr>
        <w:t>Как не потеряться в лесу</w:t>
      </w:r>
    </w:p>
    <w:p w:rsidR="0077514E" w:rsidRPr="0077514E" w:rsidRDefault="0077514E" w:rsidP="0077514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 w:rsidRPr="0077514E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          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Ежегодно в летний</w:t>
      </w:r>
      <w:r w:rsidRPr="0077514E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и осенний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период года в лесах теряю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ся десятки белорусов. Кто-то, поблуждав 2-3 часа, находит дорогу к д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му сам. А вот кого-то приходится искать всем миром: лес прочесывают и спас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тели, и милиция, и лесники, и жители окрестных деревень. Чаще всего проблемы с ориентированием возникают у людей пожилого возраста. Впрочем, з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блудиться может каждый.</w:t>
      </w:r>
    </w:p>
    <w:p w:rsidR="0077514E" w:rsidRPr="0077514E" w:rsidRDefault="0077514E" w:rsidP="0077514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 w:rsidRPr="0077514E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         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Нередко в лес люди одеваются так, словно собираются там партизанить. Камуфляж надежно скрывает человека, что значительно о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ложняет поиски, если сил сообщить о себе уже не осталось. Конечно, одежда должна быть плотной, но лучше – яркой. Не помешает красная кепка, косынка или любой з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метный предмет.</w:t>
      </w:r>
    </w:p>
    <w:p w:rsidR="0077514E" w:rsidRPr="0077514E" w:rsidRDefault="0077514E" w:rsidP="0077514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 w:rsidRPr="0077514E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        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Перед выходом  в лес следует обязательно изучить карту местности, вооружиться телефоном с навигат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ром и минимальной аптечкой. Для того</w:t>
      </w:r>
      <w:proofErr w:type="gramStart"/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,</w:t>
      </w:r>
      <w:proofErr w:type="gramEnd"/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чтобы не потеряться, если вы идете компанией, можно воспользоваться св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и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стком. Его звук слышен за 2-3 километра.</w:t>
      </w:r>
    </w:p>
    <w:p w:rsidR="0077514E" w:rsidRPr="0077514E" w:rsidRDefault="0077514E" w:rsidP="0077514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 w:rsidRPr="0077514E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       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Собираясь в лес, обращайте внимание на погодные условия: в пасмурную погоду поход лучше отложить. Если поход за грибами или ягод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ми - дело решенное,  не отправляйтесь в лес в одиночку, изучите основные правила ориентирования в лесу. Обязательно сообщите родственникам или знакомым о предполагаемом маршруте и времени возвращения, сво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временно информируйте их, если планы изменились. Надевайте удобную, непромокаемую одежду и обувь. Возьмите с собой телефон, воду, лека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р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ства, нож, спички.</w:t>
      </w:r>
    </w:p>
    <w:p w:rsidR="0077514E" w:rsidRPr="0077514E" w:rsidRDefault="0077514E" w:rsidP="0077514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 w:rsidRPr="0077514E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       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Если вы заблудились в лесу, первое, что необходимо, – сориентир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ваться на местности, определить, где можно найти воду и огонь, чтобы защититься от холода и организовать ночлег. Если у вас с собой мобил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ь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ный телефон, наберите номер службы спасения и сообщите, из какого населенного пункта и какого района вошли в лес, оп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и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шите, что видите вокруг себя. Если оказались в лесу без телефона, а свое местонахождение не можете определить даже приблизительно, остановитесь и  успоко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й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тесь. По возможности пейте воду и двигайтесь к цели. Главное для вас – выйти к людям, поэтому важными ориентирами будут линии электропередачи, просеки и тропи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ки. Обнаружив любой из этих объектов, идите вдоль него, и вы обязательно найдете людей.</w:t>
      </w:r>
    </w:p>
    <w:p w:rsidR="0077514E" w:rsidRPr="0077514E" w:rsidRDefault="0077514E" w:rsidP="0077514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 w:rsidRPr="0077514E">
        <w:rPr>
          <w:rFonts w:ascii="Times New Roman" w:hAnsi="Times New Roman" w:cs="Times New Roman"/>
          <w:i/>
          <w:color w:val="000000" w:themeColor="text1"/>
          <w:sz w:val="30"/>
          <w:szCs w:val="30"/>
        </w:rPr>
        <w:lastRenderedPageBreak/>
        <w:t xml:space="preserve">          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Если на пути повстречался ручей или река, следуйте вниз по теч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нию – он всегда приведет к людям. Прислушайтесь: шум трактора слышно за 3-4 км, лай собаки – за 2-3 км, идущий поезд – за 10 км, идите на звук.</w:t>
      </w:r>
    </w:p>
    <w:p w:rsidR="0077514E" w:rsidRPr="0077514E" w:rsidRDefault="0077514E" w:rsidP="0077514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         Усвоив нехитрые правила поведения </w:t>
      </w:r>
      <w:proofErr w:type="gramStart"/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потерявшихся</w:t>
      </w:r>
      <w:proofErr w:type="gramEnd"/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в лесу, вы не п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77514E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падете в сложную ситуацию, а если это и случится, то не растеряетесь и сможете выйти из нее целым и невредимым.</w:t>
      </w:r>
    </w:p>
    <w:p w:rsidR="0077514E" w:rsidRPr="0077514E" w:rsidRDefault="0077514E" w:rsidP="0077514E">
      <w:pPr>
        <w:pStyle w:val="2"/>
        <w:rPr>
          <w:bCs/>
          <w:i/>
          <w:iCs/>
          <w:sz w:val="30"/>
          <w:szCs w:val="30"/>
        </w:rPr>
      </w:pPr>
    </w:p>
    <w:p w:rsidR="0077514E" w:rsidRPr="0077514E" w:rsidRDefault="0077514E" w:rsidP="0077514E">
      <w:pPr>
        <w:pStyle w:val="2"/>
        <w:rPr>
          <w:i/>
          <w:sz w:val="30"/>
          <w:szCs w:val="30"/>
        </w:rPr>
      </w:pPr>
      <w:r w:rsidRPr="0077514E">
        <w:rPr>
          <w:i/>
          <w:sz w:val="30"/>
          <w:szCs w:val="30"/>
        </w:rPr>
        <w:t xml:space="preserve">«Начальник ООПП </w:t>
      </w:r>
    </w:p>
    <w:p w:rsidR="0077514E" w:rsidRPr="0077514E" w:rsidRDefault="0077514E" w:rsidP="0077514E">
      <w:pPr>
        <w:pStyle w:val="2"/>
        <w:rPr>
          <w:i/>
          <w:sz w:val="30"/>
          <w:szCs w:val="30"/>
        </w:rPr>
      </w:pPr>
      <w:r w:rsidRPr="0077514E">
        <w:rPr>
          <w:i/>
          <w:sz w:val="30"/>
          <w:szCs w:val="30"/>
        </w:rPr>
        <w:t>ОВД Лельчицкого райисполкома</w:t>
      </w:r>
    </w:p>
    <w:p w:rsidR="0077514E" w:rsidRPr="0077514E" w:rsidRDefault="0077514E" w:rsidP="0077514E">
      <w:pPr>
        <w:pStyle w:val="2"/>
        <w:rPr>
          <w:i/>
          <w:sz w:val="30"/>
          <w:szCs w:val="30"/>
        </w:rPr>
      </w:pPr>
      <w:r w:rsidRPr="0077514E">
        <w:rPr>
          <w:i/>
          <w:sz w:val="30"/>
          <w:szCs w:val="30"/>
        </w:rPr>
        <w:t xml:space="preserve">подполковник милиции  </w:t>
      </w:r>
    </w:p>
    <w:p w:rsidR="0077514E" w:rsidRPr="0077514E" w:rsidRDefault="0077514E" w:rsidP="0077514E">
      <w:pPr>
        <w:pStyle w:val="2"/>
      </w:pPr>
      <w:r w:rsidRPr="0077514E">
        <w:rPr>
          <w:i/>
          <w:sz w:val="30"/>
          <w:szCs w:val="30"/>
        </w:rPr>
        <w:t>С.В. Мамонтов»</w:t>
      </w:r>
      <w:r w:rsidRPr="0077514E">
        <w:t xml:space="preserve"> </w:t>
      </w:r>
    </w:p>
    <w:p w:rsidR="0077514E" w:rsidRDefault="0077514E" w:rsidP="0077514E">
      <w:pPr>
        <w:spacing w:after="0"/>
      </w:pPr>
    </w:p>
    <w:p w:rsidR="0043586A" w:rsidRDefault="0043586A" w:rsidP="0077514E">
      <w:pPr>
        <w:spacing w:after="0"/>
      </w:pPr>
    </w:p>
    <w:sectPr w:rsidR="00435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7514E"/>
    <w:rsid w:val="0043586A"/>
    <w:rsid w:val="00775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7514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7514E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2019-08-26T08:16:00Z</dcterms:created>
  <dcterms:modified xsi:type="dcterms:W3CDTF">2019-08-26T08:16:00Z</dcterms:modified>
</cp:coreProperties>
</file>