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4A" w:rsidRPr="00D36000" w:rsidRDefault="00E9034A" w:rsidP="00E9034A">
      <w:pPr>
        <w:spacing w:after="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color w:val="000000" w:themeColor="text1"/>
          <w:kern w:val="36"/>
          <w:sz w:val="30"/>
          <w:szCs w:val="30"/>
        </w:rPr>
      </w:pPr>
      <w:r w:rsidRPr="00D36000">
        <w:rPr>
          <w:rFonts w:ascii="Times New Roman" w:eastAsia="Times New Roman" w:hAnsi="Times New Roman" w:cs="Times New Roman"/>
          <w:b/>
          <w:bCs/>
          <w:i/>
          <w:color w:val="000000" w:themeColor="text1"/>
          <w:kern w:val="36"/>
          <w:sz w:val="30"/>
          <w:szCs w:val="30"/>
        </w:rPr>
        <w:t>Профилактика хулиганских действий</w:t>
      </w:r>
    </w:p>
    <w:p w:rsidR="00E9034A" w:rsidRDefault="00E9034A" w:rsidP="00E9034A">
      <w:pPr>
        <w:shd w:val="clear" w:color="auto" w:fill="FFFFFF"/>
        <w:jc w:val="both"/>
        <w:textAlignment w:val="baseline"/>
        <w:rPr>
          <w:i/>
          <w:color w:val="000000" w:themeColor="text1"/>
          <w:sz w:val="30"/>
          <w:szCs w:val="30"/>
        </w:rPr>
      </w:pP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    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Почему люди совершают преступления? Каждый человек способен сделать свой выбор в жизни: идти честным путем, зарабатывая трудом материальные блага, одновременно отказывая себе во многих удовольс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виях и желаниях, или вступить на путь преступления в поисках легкой наживы. Всем известно, что воровать, грабить, оскорблять, хулиганить – противозаконно. Однако количество правонарушителей меньше не становится. Проблема проявления хулиганских действий среди граждан остается актуальной и на сегодняшний день. </w:t>
      </w:r>
    </w:p>
    <w:p w:rsidR="00E9034A" w:rsidRPr="00D36000" w:rsidRDefault="00E9034A" w:rsidP="00E9034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>
        <w:rPr>
          <w:i/>
          <w:color w:val="000000" w:themeColor="text1"/>
          <w:sz w:val="30"/>
          <w:szCs w:val="30"/>
        </w:rPr>
        <w:t xml:space="preserve">       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Не каждый из-за своих возрастных особенностей осознает характер совершаемых им противоправных деяний, которые ведут к неисправ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и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мым последствиям. Почему так происходит? Уголовно наказуемое хулиганс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во (статья 339 УК) в зависимости от обстоятельств совершения относится к категориям менее тяжкого либо тяжкого преступления. Уголо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ная ответственность за хулиганство (статья 339 УК) также как и административная ответственность за мелкое х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у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лиганство (статья 17.1 </w:t>
      </w:r>
      <w:proofErr w:type="spellStart"/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КоАП</w:t>
      </w:r>
      <w:proofErr w:type="spellEnd"/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) наступает с 14 лет, так как они представляют повышенную общественную опасность в сравнении с другими правонарушениями. В настоящее время в соответствии со статьей 17.1 </w:t>
      </w:r>
      <w:proofErr w:type="spellStart"/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КоАП</w:t>
      </w:r>
      <w:proofErr w:type="spellEnd"/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к мелкому хулиганству относятся: нецензурная брань в общественном месте, оскорб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и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тельное приставание к гражданам и другие умышленные действия, н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а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рушающие общественный порядок, деятельность организаций или сп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койствие граждан и выражающиеся в явном неуважении к обществу. Х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у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лиганство является одним из наиболее опасных и распространенных пр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ступлений и нередко способствует совершению более тяжких престу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п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лений. Существуют следующие виды хулиганств: </w:t>
      </w:r>
      <w:proofErr w:type="gramStart"/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простое</w:t>
      </w:r>
      <w:proofErr w:type="gramEnd"/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, злостное и особо злостное. Простое х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у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лиганство (часть 1 статьи 339 УК) состоит в умышленных действиях, грубо нарушающих общественный порядок и выражающих явное неуважение к обществу, сопровождающихся прим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нением насилия или угрозой его применения либо уничтожением или повреждением чужого имущества либо отличающихся по своему содерж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а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нию исключительным цинизмом. Грубое нарушение общественного п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рядка может выражаться в совершении, например, 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lastRenderedPageBreak/>
        <w:t>таких действий, к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торые влекут: 1. причинение вреда законным правам и интересам челов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ка (свобода передвижения, личная неприкосновенность и т. д.); 2. срыв массового мероприятия, временное прекращение нормальной деятельности учреждения, предпр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и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ятия, общественного транспорта и т.п. Явное неуважение к обществу имеет место тогда, когда человек демонстр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а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тивно пренебрегает сложившимися в обществе нормами поведения и м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рали, противопоставляет себя обществу или отдельным гражданам. Причём хулиганство не обязательно должно быть совершено в общественном месте. Такие де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й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ствия могут быть совершены и в малолюдном или безлюдном месте. </w:t>
      </w:r>
      <w:proofErr w:type="gramStart"/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Грубое нарушение общес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венного порядка и явное неуважение к обществу могут быть признаны преступным хулиганс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вом, когда к другому лицу или лицам применяется насилие, то есть физ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и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ческое воздействие на потерпевшего в любой форме (побои, удары, пр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и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чинение телесных повреждений, св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я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зывание, насильственное удержание в каком-либо месте и т.п.), без какой-либо на то причины, либо имеет м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сто угроза его применения, то есть выраженное словесно</w:t>
      </w:r>
      <w:proofErr w:type="gramEnd"/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или определё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ными жестами намерение применить физическое насилие. Кроме того, хулиганством могут быть действия, связанные с уничтожением или повреждением чужого имущества. Хулиганством признаётся также проявление исключительного цинизма, который выражается в крайне презрительном отношении лица к нравственным ценностям общества (бесстыдство, издевательство над </w:t>
      </w:r>
      <w:proofErr w:type="gramStart"/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тяжело больными</w:t>
      </w:r>
      <w:proofErr w:type="gramEnd"/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, престарелыми, малолетними, которые не имеют возмо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ж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ности реальной защиты самих себя, надругательства над обычаями, традициями и т.п.). За совершение ук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а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занных действий возможно наказание в виде штрафа, ареста, огранич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ния или лишения свободы сроком до 3 лет.</w:t>
      </w:r>
    </w:p>
    <w:p w:rsidR="00E9034A" w:rsidRPr="00D36000" w:rsidRDefault="00E9034A" w:rsidP="00E9034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>
        <w:rPr>
          <w:i/>
          <w:color w:val="000000" w:themeColor="text1"/>
          <w:sz w:val="30"/>
          <w:szCs w:val="30"/>
        </w:rPr>
        <w:t xml:space="preserve">         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Злостным хулиганством (часть 2 статья 339 УК) будет призн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а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ваться любое из уже описанных действий, совершенное повторно или группой лиц, либо если оно связано с сопротивлением лицу, пресекающему хулиганские действия, или сопряжено с причинением менее тяжкого т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лесного повреждения. Данные деяния наказываются арестом, огранич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нием или лишением свободы сроком до 6 лет.</w:t>
      </w:r>
    </w:p>
    <w:p w:rsidR="00E9034A" w:rsidRPr="00D36000" w:rsidRDefault="00E9034A" w:rsidP="00E9034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>
        <w:rPr>
          <w:i/>
          <w:color w:val="000000" w:themeColor="text1"/>
          <w:sz w:val="30"/>
          <w:szCs w:val="30"/>
        </w:rPr>
        <w:lastRenderedPageBreak/>
        <w:t xml:space="preserve">        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Особо злостное хулиганство предусмотрено в части 3 статьи 339 УК. Его образуют хулиганские действия, совершенные с применением оружия, других предметов, используемых в качестве оружия для прич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и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нения телесных повреждений, применением взрывчатых веществ или взрывных устройств либо если они совершены с угрозой применения этих предм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тов. Условием ответственности за особо злостное хулиганство является наличие реальной возможности применить указанные. Наказываются данные действия ограничением или лишен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и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ем свободы на срок до 10 лет.</w:t>
      </w:r>
    </w:p>
    <w:p w:rsidR="00E9034A" w:rsidRPr="00D36000" w:rsidRDefault="00E9034A" w:rsidP="00E9034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>
        <w:rPr>
          <w:i/>
          <w:color w:val="000000" w:themeColor="text1"/>
          <w:sz w:val="30"/>
          <w:szCs w:val="30"/>
        </w:rPr>
        <w:t xml:space="preserve">         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Одной из основных причин совершения хулиганства является упо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ребление алкогольных напитков или одурманивающих веществ. Находясь в с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стоянии алкогольного опьянения, граждане чувствуют себя развязно, у них появляется чувство вседозволенности, что, соответственно, м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жет привести к хулиганским действиям. Еще около 40% хулиган</w:t>
      </w:r>
      <w:proofErr w:type="gramStart"/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ств св</w:t>
      </w:r>
      <w:proofErr w:type="gramEnd"/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я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заны с повреждением либо уничтожением чужого имущества.</w:t>
      </w:r>
    </w:p>
    <w:p w:rsidR="00E9034A" w:rsidRPr="00D36000" w:rsidRDefault="00E9034A" w:rsidP="00E9034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</w:pPr>
      <w:r>
        <w:rPr>
          <w:i/>
          <w:color w:val="000000" w:themeColor="text1"/>
          <w:sz w:val="30"/>
          <w:szCs w:val="30"/>
        </w:rPr>
        <w:t xml:space="preserve">         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Необходимо отметить, что лица, совершающие хулиганские дейс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вия путем применения насилия либо угрозы его применения, как правило, сознают факт совершения преступления. В очередной раз стоит поя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нить, что любые умышленные действия, грубо нарушающие обществе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ный порядок и выражающие явное неуважение к обществу, уголовным з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а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коном квалифицируются как уголовно наказуемое деяние (хулиганство). 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Ответственность наступает даже тогда, когда при совершении хулиганства никто, кроме самого правонарушителя, не прису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ствует. </w:t>
      </w:r>
    </w:p>
    <w:p w:rsidR="00E9034A" w:rsidRDefault="00E9034A" w:rsidP="00E9034A">
      <w:pPr>
        <w:shd w:val="clear" w:color="auto" w:fill="FFFFFF"/>
        <w:jc w:val="both"/>
        <w:textAlignment w:val="baseline"/>
        <w:rPr>
          <w:i/>
          <w:color w:val="000000" w:themeColor="text1"/>
          <w:sz w:val="30"/>
          <w:szCs w:val="30"/>
        </w:rPr>
      </w:pPr>
      <w:r>
        <w:rPr>
          <w:i/>
          <w:color w:val="000000" w:themeColor="text1"/>
          <w:sz w:val="30"/>
          <w:szCs w:val="30"/>
        </w:rPr>
        <w:t xml:space="preserve">         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Совершение хулиганских действий зачастую влечет и дополнител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ь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ные расходы, связанные с компенсацией морального вреда потерпевшим. Приведенные факты красноречиво свидетельствуют о том, что чре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з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мерная удаль и бравада, стремление продемонстрировать свое физическое пр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восходство, кого-то подавить влекут последствия, связанные с администрати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</w:t>
      </w:r>
      <w:r w:rsidRPr="00D3600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ной ответственностью, либо уголовным наказанием.</w:t>
      </w:r>
    </w:p>
    <w:p w:rsidR="004C7A98" w:rsidRDefault="004C7A98"/>
    <w:sectPr w:rsidR="004C7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9034A"/>
    <w:rsid w:val="004C7A98"/>
    <w:rsid w:val="00E90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900</Words>
  <Characters>5135</Characters>
  <Application>Microsoft Office Word</Application>
  <DocSecurity>0</DocSecurity>
  <Lines>42</Lines>
  <Paragraphs>12</Paragraphs>
  <ScaleCrop>false</ScaleCrop>
  <Company/>
  <LinksUpToDate>false</LinksUpToDate>
  <CharactersWithSpaces>6023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2019-08-26T08:59:00Z</dcterms:created>
  <dcterms:modified xsi:type="dcterms:W3CDTF">2019-08-26T08:59:00Z</dcterms:modified>
</cp:coreProperties>
</file>