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6AD" w:rsidRPr="000766AD" w:rsidRDefault="000766AD" w:rsidP="00F1701E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color w:val="010101"/>
          <w:kern w:val="36"/>
          <w:lang w:eastAsia="ru-RU"/>
        </w:rPr>
      </w:pPr>
      <w:r w:rsidRPr="000766AD">
        <w:rPr>
          <w:rFonts w:eastAsia="Times New Roman"/>
          <w:b/>
          <w:bCs/>
          <w:color w:val="010101"/>
          <w:kern w:val="36"/>
          <w:lang w:eastAsia="ru-RU"/>
        </w:rPr>
        <w:t>«ВНИМАНИЮ ВЛАДЕЛЬЦЕВ ГРУЗОПОДЪЕМНЫХ КРАНОВ, СТРОИТЕЛЬНЫХ ГРУЗОПАССАЖИРСКИХ ПОДЪЕМНИКОВ И АТТРАКЦИОНОВ, РАБОТАЮЩИХ НА ОТКРЫТОМ ВОЗДУХЕ!</w:t>
      </w:r>
    </w:p>
    <w:p w:rsidR="000766AD" w:rsidRPr="000766AD" w:rsidRDefault="000766AD" w:rsidP="00F1701E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bCs/>
          <w:color w:val="262626"/>
          <w:lang w:eastAsia="ru-RU"/>
        </w:rPr>
      </w:pPr>
      <w:r w:rsidRPr="000766AD">
        <w:rPr>
          <w:rFonts w:eastAsia="Times New Roman"/>
          <w:bCs/>
          <w:color w:val="262626"/>
          <w:lang w:eastAsia="ru-RU"/>
        </w:rPr>
        <w:t>В целях локализации и ликвидации последствий, вызванных неблагоприятными погодными условиями в период прохождения грозового фронта 14.07.2024, владельцам подъемных сооружений и аттракционов, находящихся (работающих) на открытом воздухе, необходимо провести:</w:t>
      </w:r>
    </w:p>
    <w:p w:rsidR="000766AD" w:rsidRDefault="00F1701E" w:rsidP="00F1701E">
      <w:pPr>
        <w:shd w:val="clear" w:color="auto" w:fill="FFFFFF"/>
        <w:spacing w:after="0" w:line="240" w:lineRule="auto"/>
        <w:ind w:left="1"/>
        <w:rPr>
          <w:rFonts w:eastAsia="Times New Roman"/>
          <w:iCs/>
          <w:color w:val="262626"/>
          <w:lang w:eastAsia="ru-RU"/>
        </w:rPr>
      </w:pPr>
      <w:r>
        <w:rPr>
          <w:rFonts w:eastAsia="Times New Roman"/>
          <w:bCs/>
          <w:color w:val="262626"/>
          <w:lang w:eastAsia="ru-RU"/>
        </w:rPr>
        <w:t xml:space="preserve">          </w:t>
      </w:r>
      <w:r w:rsidR="000766AD" w:rsidRPr="000766AD">
        <w:rPr>
          <w:rFonts w:eastAsia="Times New Roman"/>
          <w:bCs/>
          <w:color w:val="262626"/>
          <w:lang w:eastAsia="ru-RU"/>
        </w:rPr>
        <w:t>грузоподъемным кранам – годовой контроль технического состояния;</w:t>
      </w:r>
      <w:r w:rsidR="000766AD" w:rsidRPr="00F1701E">
        <w:rPr>
          <w:rFonts w:eastAsia="Times New Roman"/>
          <w:bCs/>
          <w:color w:val="262626"/>
          <w:lang w:eastAsia="ru-RU"/>
        </w:rPr>
        <w:t> </w:t>
      </w:r>
      <w:r w:rsidR="000766AD" w:rsidRPr="000766AD">
        <w:rPr>
          <w:rFonts w:eastAsia="Times New Roman"/>
          <w:color w:val="262626"/>
          <w:lang w:eastAsia="ru-RU"/>
        </w:rPr>
        <w:br/>
      </w:r>
      <w:r>
        <w:rPr>
          <w:rFonts w:eastAsia="Times New Roman"/>
          <w:bCs/>
          <w:color w:val="262626"/>
          <w:lang w:eastAsia="ru-RU"/>
        </w:rPr>
        <w:t xml:space="preserve">         </w:t>
      </w:r>
      <w:r w:rsidR="000766AD" w:rsidRPr="000766AD">
        <w:rPr>
          <w:rFonts w:eastAsia="Times New Roman"/>
          <w:bCs/>
          <w:color w:val="262626"/>
          <w:lang w:eastAsia="ru-RU"/>
        </w:rPr>
        <w:t>строительным грузопассажирским подъемникам – осмотр расчетных металлоконструкций и проверку исправности приборов и устройств безопасности;</w:t>
      </w:r>
      <w:r w:rsidR="000766AD" w:rsidRPr="00F1701E">
        <w:rPr>
          <w:rFonts w:eastAsia="Times New Roman"/>
          <w:bCs/>
          <w:color w:val="262626"/>
          <w:lang w:eastAsia="ru-RU"/>
        </w:rPr>
        <w:t> </w:t>
      </w:r>
      <w:r w:rsidR="000766AD" w:rsidRPr="000766AD">
        <w:rPr>
          <w:rFonts w:eastAsia="Times New Roman"/>
          <w:color w:val="262626"/>
          <w:lang w:eastAsia="ru-RU"/>
        </w:rPr>
        <w:br/>
      </w:r>
      <w:r>
        <w:rPr>
          <w:rFonts w:eastAsia="Times New Roman"/>
          <w:bCs/>
          <w:color w:val="262626"/>
          <w:lang w:eastAsia="ru-RU"/>
        </w:rPr>
        <w:t xml:space="preserve">         аттракциона</w:t>
      </w:r>
      <w:proofErr w:type="gramStart"/>
      <w:r>
        <w:rPr>
          <w:rFonts w:eastAsia="Times New Roman"/>
          <w:bCs/>
          <w:color w:val="262626"/>
          <w:lang w:eastAsia="ru-RU"/>
        </w:rPr>
        <w:t>м-</w:t>
      </w:r>
      <w:proofErr w:type="gramEnd"/>
      <w:r>
        <w:rPr>
          <w:rFonts w:eastAsia="Times New Roman"/>
          <w:bCs/>
          <w:color w:val="262626"/>
          <w:lang w:eastAsia="ru-RU"/>
        </w:rPr>
        <w:t xml:space="preserve"> </w:t>
      </w:r>
      <w:r w:rsidR="000766AD" w:rsidRPr="000766AD">
        <w:rPr>
          <w:rFonts w:eastAsia="Times New Roman"/>
          <w:bCs/>
          <w:color w:val="262626"/>
          <w:lang w:eastAsia="ru-RU"/>
        </w:rPr>
        <w:t>полную проверку.</w:t>
      </w:r>
      <w:r w:rsidR="000766AD" w:rsidRPr="00F1701E">
        <w:rPr>
          <w:rFonts w:eastAsia="Times New Roman"/>
          <w:color w:val="262626"/>
          <w:lang w:eastAsia="ru-RU"/>
        </w:rPr>
        <w:t> </w:t>
      </w:r>
      <w:r w:rsidR="000766AD" w:rsidRPr="000766AD">
        <w:rPr>
          <w:rFonts w:eastAsia="Times New Roman"/>
          <w:color w:val="262626"/>
          <w:lang w:eastAsia="ru-RU"/>
        </w:rPr>
        <w:br/>
      </w:r>
      <w:r>
        <w:rPr>
          <w:rFonts w:eastAsia="Times New Roman"/>
          <w:iCs/>
          <w:color w:val="262626"/>
          <w:lang w:eastAsia="ru-RU"/>
        </w:rPr>
        <w:t xml:space="preserve">         </w:t>
      </w:r>
      <w:r w:rsidR="000766AD" w:rsidRPr="000766AD">
        <w:rPr>
          <w:rFonts w:eastAsia="Times New Roman"/>
          <w:iCs/>
          <w:color w:val="262626"/>
          <w:lang w:eastAsia="ru-RU"/>
        </w:rPr>
        <w:t>Результаты контроля внести в эксплуатационную документацию. В ходе проведения мероприятий особое внимание обратить на состояние расчетных металлоконструкций, стояночных тормозов, а так же исправность приборов и устройств безопасности. При выявлении дефектов, влияющих на безопасную эксплуатацию подъемных сооружений и аттракционов, до их устранения временно приостановить эксплуатацию потенциально опасных объектов.</w:t>
      </w:r>
    </w:p>
    <w:p w:rsidR="00EB0B3D" w:rsidRDefault="00EB0B3D" w:rsidP="00F1701E">
      <w:pPr>
        <w:shd w:val="clear" w:color="auto" w:fill="FFFFFF"/>
        <w:spacing w:after="0" w:line="240" w:lineRule="auto"/>
        <w:ind w:left="1"/>
        <w:rPr>
          <w:rFonts w:eastAsia="Times New Roman"/>
          <w:iCs/>
          <w:color w:val="262626"/>
          <w:lang w:eastAsia="ru-RU"/>
        </w:rPr>
      </w:pPr>
    </w:p>
    <w:p w:rsidR="00EB0B3D" w:rsidRDefault="00EB0B3D" w:rsidP="00F1701E">
      <w:pPr>
        <w:shd w:val="clear" w:color="auto" w:fill="FFFFFF"/>
        <w:spacing w:after="0" w:line="240" w:lineRule="auto"/>
        <w:ind w:left="1"/>
        <w:rPr>
          <w:rFonts w:eastAsia="Times New Roman"/>
          <w:iCs/>
          <w:color w:val="262626"/>
          <w:lang w:eastAsia="ru-RU"/>
        </w:rPr>
      </w:pPr>
      <w:r>
        <w:rPr>
          <w:rFonts w:eastAsia="Times New Roman"/>
          <w:iCs/>
          <w:color w:val="262626"/>
          <w:lang w:eastAsia="ru-RU"/>
        </w:rPr>
        <w:t xml:space="preserve">Старший </w:t>
      </w:r>
    </w:p>
    <w:p w:rsidR="00EB0B3D" w:rsidRPr="000766AD" w:rsidRDefault="00EB0B3D" w:rsidP="00F1701E">
      <w:pPr>
        <w:shd w:val="clear" w:color="auto" w:fill="FFFFFF"/>
        <w:spacing w:after="0" w:line="240" w:lineRule="auto"/>
        <w:ind w:left="1"/>
        <w:rPr>
          <w:rFonts w:eastAsia="Times New Roman"/>
          <w:color w:val="262626"/>
          <w:lang w:eastAsia="ru-RU"/>
        </w:rPr>
      </w:pPr>
      <w:r>
        <w:rPr>
          <w:rFonts w:eastAsia="Times New Roman"/>
          <w:iCs/>
          <w:color w:val="262626"/>
          <w:lang w:eastAsia="ru-RU"/>
        </w:rPr>
        <w:t>государственный инспектор                         Г.В.Дряпко</w:t>
      </w:r>
    </w:p>
    <w:p w:rsidR="00DD1826" w:rsidRPr="00F1701E" w:rsidRDefault="00DD1826"/>
    <w:sectPr w:rsidR="00DD1826" w:rsidRPr="00F1701E" w:rsidSect="00DD1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0766AD"/>
    <w:rsid w:val="000766AD"/>
    <w:rsid w:val="003748AD"/>
    <w:rsid w:val="00392292"/>
    <w:rsid w:val="003F2C64"/>
    <w:rsid w:val="005016E9"/>
    <w:rsid w:val="00DD1826"/>
    <w:rsid w:val="00EB0B3D"/>
    <w:rsid w:val="00F17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826"/>
  </w:style>
  <w:style w:type="paragraph" w:styleId="1">
    <w:name w:val="heading 1"/>
    <w:basedOn w:val="a"/>
    <w:link w:val="10"/>
    <w:uiPriority w:val="9"/>
    <w:qFormat/>
    <w:rsid w:val="000766AD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6AD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0766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4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5332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pni79</dc:creator>
  <cp:lastModifiedBy>pni79</cp:lastModifiedBy>
  <cp:revision>2</cp:revision>
  <dcterms:created xsi:type="dcterms:W3CDTF">2024-07-25T08:07:00Z</dcterms:created>
  <dcterms:modified xsi:type="dcterms:W3CDTF">2024-07-25T08:07:00Z</dcterms:modified>
</cp:coreProperties>
</file>