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1D5" w:rsidRDefault="00862331" w:rsidP="00456191">
      <w:pPr>
        <w:spacing w:after="0" w:line="240" w:lineRule="auto"/>
        <w:ind w:firstLine="709"/>
        <w:jc w:val="center"/>
        <w:rPr>
          <w:rFonts w:ascii="Times New Roman" w:hAnsi="Times New Roman"/>
          <w:bCs/>
          <w:color w:val="000000"/>
          <w:sz w:val="30"/>
          <w:szCs w:val="30"/>
          <w:bdr w:val="none" w:sz="0" w:space="0" w:color="auto" w:frame="1"/>
          <w:shd w:val="clear" w:color="auto" w:fill="FFFFFF"/>
        </w:rPr>
      </w:pPr>
      <w:bookmarkStart w:id="0" w:name="_GoBack"/>
      <w:r>
        <w:rPr>
          <w:rFonts w:ascii="Times New Roman" w:hAnsi="Times New Roman"/>
          <w:sz w:val="30"/>
          <w:szCs w:val="30"/>
        </w:rPr>
        <w:t>«</w:t>
      </w:r>
      <w:r>
        <w:rPr>
          <w:rFonts w:ascii="Times New Roman" w:hAnsi="Times New Roman"/>
          <w:bCs/>
          <w:color w:val="000000"/>
          <w:sz w:val="30"/>
          <w:szCs w:val="30"/>
          <w:bdr w:val="none" w:sz="0" w:space="0" w:color="auto" w:frame="1"/>
          <w:shd w:val="clear" w:color="auto" w:fill="FFFFFF"/>
        </w:rPr>
        <w:t>О новых</w:t>
      </w:r>
      <w:r w:rsidRPr="00CD03E5">
        <w:rPr>
          <w:rFonts w:ascii="Times New Roman" w:hAnsi="Times New Roman"/>
          <w:bCs/>
          <w:color w:val="000000"/>
          <w:sz w:val="30"/>
          <w:szCs w:val="30"/>
          <w:bdr w:val="none" w:sz="0" w:space="0" w:color="auto" w:frame="1"/>
          <w:shd w:val="clear" w:color="auto" w:fill="FFFFFF"/>
        </w:rPr>
        <w:t xml:space="preserve"> Правила</w:t>
      </w:r>
      <w:r>
        <w:rPr>
          <w:rFonts w:ascii="Times New Roman" w:hAnsi="Times New Roman"/>
          <w:bCs/>
          <w:color w:val="000000"/>
          <w:sz w:val="30"/>
          <w:szCs w:val="30"/>
          <w:bdr w:val="none" w:sz="0" w:space="0" w:color="auto" w:frame="1"/>
          <w:shd w:val="clear" w:color="auto" w:fill="FFFFFF"/>
        </w:rPr>
        <w:t>х</w:t>
      </w:r>
      <w:r w:rsidRPr="00CD03E5">
        <w:rPr>
          <w:rFonts w:ascii="Times New Roman" w:hAnsi="Times New Roman"/>
          <w:bCs/>
          <w:color w:val="000000"/>
          <w:sz w:val="30"/>
          <w:szCs w:val="30"/>
          <w:bdr w:val="none" w:sz="0" w:space="0" w:color="auto" w:frame="1"/>
          <w:shd w:val="clear" w:color="auto" w:fill="FFFFFF"/>
        </w:rPr>
        <w:t xml:space="preserve"> по</w:t>
      </w:r>
      <w:r w:rsidRPr="00CD03E5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 xml:space="preserve"> обеспечению технической безопасности </w:t>
      </w:r>
      <w:r w:rsidRPr="00CD03E5">
        <w:rPr>
          <w:rFonts w:ascii="Times New Roman" w:hAnsi="Times New Roman"/>
          <w:bCs/>
          <w:color w:val="000000"/>
          <w:sz w:val="30"/>
          <w:szCs w:val="30"/>
          <w:bdr w:val="none" w:sz="0" w:space="0" w:color="auto" w:frame="1"/>
          <w:shd w:val="clear" w:color="auto" w:fill="FFFFFF"/>
        </w:rPr>
        <w:t>«Требования к эксплуатации оборудования игрового надувного, надувных аттракционов»</w:t>
      </w:r>
    </w:p>
    <w:bookmarkEnd w:id="0"/>
    <w:p w:rsidR="00862331" w:rsidRDefault="00862331" w:rsidP="00862331">
      <w:pPr>
        <w:spacing w:after="0" w:line="360" w:lineRule="auto"/>
        <w:ind w:firstLine="709"/>
        <w:jc w:val="center"/>
        <w:rPr>
          <w:rFonts w:ascii="Times New Roman" w:hAnsi="Times New Roman"/>
          <w:bCs/>
          <w:color w:val="000000"/>
          <w:sz w:val="30"/>
          <w:szCs w:val="30"/>
          <w:bdr w:val="none" w:sz="0" w:space="0" w:color="auto" w:frame="1"/>
          <w:shd w:val="clear" w:color="auto" w:fill="FFFFFF"/>
        </w:rPr>
      </w:pPr>
    </w:p>
    <w:p w:rsidR="002046B9" w:rsidRPr="00CD03E5" w:rsidRDefault="002046B9" w:rsidP="00777027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30"/>
          <w:szCs w:val="30"/>
          <w:bdr w:val="none" w:sz="0" w:space="0" w:color="auto" w:frame="1"/>
          <w:shd w:val="clear" w:color="auto" w:fill="FFFFFF"/>
        </w:rPr>
      </w:pPr>
      <w:proofErr w:type="spellStart"/>
      <w:r w:rsidRPr="00CD03E5">
        <w:rPr>
          <w:rFonts w:ascii="Times New Roman" w:hAnsi="Times New Roman"/>
          <w:bCs/>
          <w:color w:val="000000"/>
          <w:sz w:val="30"/>
          <w:szCs w:val="30"/>
          <w:bdr w:val="none" w:sz="0" w:space="0" w:color="auto" w:frame="1"/>
          <w:shd w:val="clear" w:color="auto" w:fill="FFFFFF"/>
        </w:rPr>
        <w:t>Госпромнадзор</w:t>
      </w:r>
      <w:proofErr w:type="spellEnd"/>
      <w:r w:rsidRPr="00CD03E5">
        <w:rPr>
          <w:rFonts w:ascii="Times New Roman" w:hAnsi="Times New Roman"/>
          <w:bCs/>
          <w:color w:val="000000"/>
          <w:sz w:val="30"/>
          <w:szCs w:val="30"/>
          <w:bdr w:val="none" w:sz="0" w:space="0" w:color="auto" w:frame="1"/>
          <w:shd w:val="clear" w:color="auto" w:fill="FFFFFF"/>
        </w:rPr>
        <w:t xml:space="preserve"> информирует, что с 1 апреля 2023 г.</w:t>
      </w:r>
      <w:r w:rsidRPr="00CD03E5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 xml:space="preserve"> вступило в силу постановление МЧС </w:t>
      </w:r>
      <w:r w:rsidR="00777027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 xml:space="preserve">РБ </w:t>
      </w:r>
      <w:r w:rsidRPr="00CD03E5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 xml:space="preserve">от </w:t>
      </w:r>
      <w:r w:rsidR="00777027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 xml:space="preserve">17 ноября </w:t>
      </w:r>
      <w:r w:rsidRPr="00CD03E5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 xml:space="preserve">2022 </w:t>
      </w:r>
      <w:r w:rsidR="00777027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>г. </w:t>
      </w:r>
      <w:r w:rsidRPr="00CD03E5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>№ 64 «Об утверждении Правил по обеспечению технической безопасности </w:t>
      </w:r>
      <w:r w:rsidRPr="00CD03E5">
        <w:rPr>
          <w:rFonts w:ascii="Times New Roman" w:hAnsi="Times New Roman"/>
          <w:bCs/>
          <w:color w:val="000000"/>
          <w:sz w:val="30"/>
          <w:szCs w:val="30"/>
          <w:bdr w:val="none" w:sz="0" w:space="0" w:color="auto" w:frame="1"/>
          <w:shd w:val="clear" w:color="auto" w:fill="FFFFFF"/>
        </w:rPr>
        <w:t>«Требования к эксплуатации оборудования игрового надувного, надувных аттракционов»</w:t>
      </w:r>
      <w:r w:rsidR="00CD03E5" w:rsidRPr="00CD03E5">
        <w:rPr>
          <w:rFonts w:ascii="Times New Roman" w:hAnsi="Times New Roman"/>
          <w:bCs/>
          <w:color w:val="000000"/>
          <w:sz w:val="30"/>
          <w:szCs w:val="30"/>
          <w:bdr w:val="none" w:sz="0" w:space="0" w:color="auto" w:frame="1"/>
          <w:shd w:val="clear" w:color="auto" w:fill="FFFFFF"/>
        </w:rPr>
        <w:t xml:space="preserve"> (далее – Правила)</w:t>
      </w:r>
      <w:r w:rsidRPr="00CD03E5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>.</w:t>
      </w:r>
    </w:p>
    <w:p w:rsidR="00764052" w:rsidRPr="00CD03E5" w:rsidRDefault="00CD03E5" w:rsidP="0077702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  <w:shd w:val="clear" w:color="auto" w:fill="FFFFFF"/>
        </w:rPr>
      </w:pPr>
      <w:r w:rsidRPr="00CD03E5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 xml:space="preserve">Требования Правил распространяются на оборудование игровое надувное и надувные аттракционы. </w:t>
      </w:r>
      <w:r w:rsidR="002046B9" w:rsidRPr="00CD03E5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 xml:space="preserve">Правила обязательны для организаций независимо от их организационно-правовой формы и формы собственности и для </w:t>
      </w:r>
      <w:r w:rsidRPr="00CD03E5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>индивидуальных предпринимателей</w:t>
      </w:r>
      <w:r w:rsidR="002046B9" w:rsidRPr="00CD03E5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>, осуществляющих установку, наладку, эксплуат</w:t>
      </w:r>
      <w:r w:rsidRPr="00CD03E5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>ацию, техническое обслуживание, техническое</w:t>
      </w:r>
      <w:r w:rsidR="002046B9" w:rsidRPr="00CD03E5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 xml:space="preserve"> освидетельствование, модификацию и ремонт надувных аттракционов.</w:t>
      </w:r>
    </w:p>
    <w:p w:rsidR="00CD03E5" w:rsidRDefault="00CD03E5" w:rsidP="0077702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  <w:shd w:val="clear" w:color="auto" w:fill="FFFFFF"/>
        </w:rPr>
      </w:pPr>
      <w:r w:rsidRPr="00CD03E5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>Площадки, предоставляемые в соответс</w:t>
      </w:r>
      <w:r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>т</w:t>
      </w:r>
      <w:r w:rsidRPr="00CD03E5"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>вии с законодательством для установки и эксплуатации надувных аттракционов, должны соответствовать требованиям эксплуатационных документов на надувные аттракционы и настоящих Правил.</w:t>
      </w:r>
    </w:p>
    <w:p w:rsidR="00CD03E5" w:rsidRPr="00CD03E5" w:rsidRDefault="00CD03E5" w:rsidP="00777027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  <w:shd w:val="clear" w:color="auto" w:fill="FFFFFF"/>
        </w:rPr>
      </w:pPr>
    </w:p>
    <w:p w:rsidR="00D62F9C" w:rsidRDefault="00D62F9C" w:rsidP="00777027">
      <w:pPr>
        <w:shd w:val="clear" w:color="auto" w:fill="FFFFFF"/>
        <w:spacing w:after="0" w:line="280" w:lineRule="exact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Начальник </w:t>
      </w:r>
      <w:proofErr w:type="spellStart"/>
      <w:r w:rsidR="00CD03E5" w:rsidRPr="00CD03E5">
        <w:rPr>
          <w:rFonts w:ascii="Times New Roman" w:eastAsia="Times New Roman" w:hAnsi="Times New Roman"/>
          <w:sz w:val="30"/>
          <w:szCs w:val="30"/>
          <w:lang w:eastAsia="ru-RU"/>
        </w:rPr>
        <w:t>Мозырского</w:t>
      </w:r>
      <w:proofErr w:type="spellEnd"/>
      <w:r w:rsidR="00CD03E5" w:rsidRPr="00CD03E5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proofErr w:type="gramStart"/>
      <w:r w:rsidR="00CD03E5" w:rsidRPr="00CD03E5">
        <w:rPr>
          <w:rFonts w:ascii="Times New Roman" w:eastAsia="Times New Roman" w:hAnsi="Times New Roman"/>
          <w:sz w:val="30"/>
          <w:szCs w:val="30"/>
          <w:lang w:eastAsia="ru-RU"/>
        </w:rPr>
        <w:t>межрайонного</w:t>
      </w:r>
      <w:proofErr w:type="gramEnd"/>
    </w:p>
    <w:p w:rsidR="00D62F9C" w:rsidRDefault="00D62F9C" w:rsidP="00777027">
      <w:pPr>
        <w:shd w:val="clear" w:color="auto" w:fill="FFFFFF"/>
        <w:spacing w:after="0" w:line="280" w:lineRule="exact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о</w:t>
      </w:r>
      <w:r w:rsidR="00CD03E5" w:rsidRPr="00CD03E5">
        <w:rPr>
          <w:rFonts w:ascii="Times New Roman" w:eastAsia="Times New Roman" w:hAnsi="Times New Roman"/>
          <w:sz w:val="30"/>
          <w:szCs w:val="30"/>
          <w:lang w:eastAsia="ru-RU"/>
        </w:rPr>
        <w:t>тдела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777027">
        <w:rPr>
          <w:rFonts w:ascii="Times New Roman" w:eastAsia="Times New Roman" w:hAnsi="Times New Roman"/>
          <w:sz w:val="30"/>
          <w:szCs w:val="30"/>
          <w:lang w:eastAsia="ru-RU"/>
        </w:rPr>
        <w:t xml:space="preserve">   </w:t>
      </w:r>
      <w:r w:rsidR="00CD03E5" w:rsidRPr="00CD03E5">
        <w:rPr>
          <w:rFonts w:ascii="Times New Roman" w:eastAsia="Times New Roman" w:hAnsi="Times New Roman"/>
          <w:sz w:val="30"/>
          <w:szCs w:val="30"/>
          <w:lang w:eastAsia="ru-RU"/>
        </w:rPr>
        <w:t xml:space="preserve">Гомельского  </w:t>
      </w:r>
      <w:r w:rsidR="00777027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</w:t>
      </w:r>
      <w:r w:rsidR="00CD03E5" w:rsidRPr="00CD03E5">
        <w:rPr>
          <w:rFonts w:ascii="Times New Roman" w:eastAsia="Times New Roman" w:hAnsi="Times New Roman"/>
          <w:sz w:val="30"/>
          <w:szCs w:val="30"/>
          <w:lang w:eastAsia="ru-RU"/>
        </w:rPr>
        <w:t xml:space="preserve">областного   </w:t>
      </w:r>
    </w:p>
    <w:p w:rsidR="00CD03E5" w:rsidRPr="00CD03E5" w:rsidRDefault="00CD03E5" w:rsidP="00777027">
      <w:pPr>
        <w:shd w:val="clear" w:color="auto" w:fill="FFFFFF"/>
        <w:tabs>
          <w:tab w:val="left" w:pos="6804"/>
        </w:tabs>
        <w:spacing w:after="0" w:line="280" w:lineRule="exact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CD03E5">
        <w:rPr>
          <w:rFonts w:ascii="Times New Roman" w:eastAsia="Times New Roman" w:hAnsi="Times New Roman"/>
          <w:sz w:val="30"/>
          <w:szCs w:val="30"/>
          <w:lang w:eastAsia="ru-RU"/>
        </w:rPr>
        <w:t xml:space="preserve">управления </w:t>
      </w:r>
      <w:proofErr w:type="spellStart"/>
      <w:r w:rsidR="00D62F9C">
        <w:rPr>
          <w:rFonts w:ascii="Times New Roman" w:eastAsia="Times New Roman" w:hAnsi="Times New Roman"/>
          <w:sz w:val="30"/>
          <w:szCs w:val="30"/>
          <w:lang w:eastAsia="ru-RU"/>
        </w:rPr>
        <w:t>Госпромнадзора</w:t>
      </w:r>
      <w:proofErr w:type="spellEnd"/>
      <w:r w:rsidR="00D62F9C">
        <w:rPr>
          <w:rFonts w:ascii="Times New Roman" w:eastAsia="Times New Roman" w:hAnsi="Times New Roman"/>
          <w:sz w:val="30"/>
          <w:szCs w:val="30"/>
          <w:lang w:eastAsia="ru-RU"/>
        </w:rPr>
        <w:tab/>
      </w:r>
      <w:proofErr w:type="spellStart"/>
      <w:r w:rsidR="00D62F9C">
        <w:rPr>
          <w:rFonts w:ascii="Times New Roman" w:eastAsia="Times New Roman" w:hAnsi="Times New Roman"/>
          <w:sz w:val="30"/>
          <w:szCs w:val="30"/>
          <w:lang w:eastAsia="ru-RU"/>
        </w:rPr>
        <w:t>И</w:t>
      </w:r>
      <w:r w:rsidR="00D62F9C" w:rsidRPr="00CD03E5">
        <w:rPr>
          <w:rFonts w:ascii="Times New Roman" w:eastAsia="Times New Roman" w:hAnsi="Times New Roman"/>
          <w:sz w:val="30"/>
          <w:szCs w:val="30"/>
          <w:lang w:eastAsia="ru-RU"/>
        </w:rPr>
        <w:t>.</w:t>
      </w:r>
      <w:r w:rsidR="00D62F9C">
        <w:rPr>
          <w:rFonts w:ascii="Times New Roman" w:eastAsia="Times New Roman" w:hAnsi="Times New Roman"/>
          <w:sz w:val="30"/>
          <w:szCs w:val="30"/>
          <w:lang w:eastAsia="ru-RU"/>
        </w:rPr>
        <w:t>С</w:t>
      </w:r>
      <w:r w:rsidR="00D62F9C" w:rsidRPr="00CD03E5">
        <w:rPr>
          <w:rFonts w:ascii="Times New Roman" w:eastAsia="Times New Roman" w:hAnsi="Times New Roman"/>
          <w:sz w:val="30"/>
          <w:szCs w:val="30"/>
          <w:lang w:eastAsia="ru-RU"/>
        </w:rPr>
        <w:t>.</w:t>
      </w:r>
      <w:r w:rsidR="00D62F9C">
        <w:rPr>
          <w:rFonts w:ascii="Times New Roman" w:eastAsia="Times New Roman" w:hAnsi="Times New Roman"/>
          <w:sz w:val="30"/>
          <w:szCs w:val="30"/>
          <w:lang w:eastAsia="ru-RU"/>
        </w:rPr>
        <w:t>Байнов</w:t>
      </w:r>
      <w:proofErr w:type="spellEnd"/>
      <w:r w:rsidR="00D62F9C">
        <w:rPr>
          <w:rFonts w:ascii="Times New Roman" w:eastAsia="Times New Roman" w:hAnsi="Times New Roman"/>
          <w:sz w:val="30"/>
          <w:szCs w:val="30"/>
          <w:lang w:eastAsia="ru-RU"/>
        </w:rPr>
        <w:tab/>
      </w:r>
      <w:r w:rsidR="00D62F9C">
        <w:rPr>
          <w:rFonts w:ascii="Times New Roman" w:eastAsia="Times New Roman" w:hAnsi="Times New Roman"/>
          <w:sz w:val="30"/>
          <w:szCs w:val="30"/>
          <w:lang w:eastAsia="ru-RU"/>
        </w:rPr>
        <w:tab/>
      </w:r>
      <w:r w:rsidR="00D62F9C">
        <w:rPr>
          <w:rFonts w:ascii="Times New Roman" w:eastAsia="Times New Roman" w:hAnsi="Times New Roman"/>
          <w:sz w:val="30"/>
          <w:szCs w:val="30"/>
          <w:lang w:eastAsia="ru-RU"/>
        </w:rPr>
        <w:tab/>
      </w:r>
      <w:r w:rsidR="00D62F9C">
        <w:rPr>
          <w:rFonts w:ascii="Times New Roman" w:eastAsia="Times New Roman" w:hAnsi="Times New Roman"/>
          <w:sz w:val="30"/>
          <w:szCs w:val="30"/>
          <w:lang w:eastAsia="ru-RU"/>
        </w:rPr>
        <w:tab/>
      </w:r>
      <w:r w:rsidR="00D62F9C">
        <w:rPr>
          <w:rFonts w:ascii="Times New Roman" w:eastAsia="Times New Roman" w:hAnsi="Times New Roman"/>
          <w:sz w:val="30"/>
          <w:szCs w:val="30"/>
          <w:lang w:eastAsia="ru-RU"/>
        </w:rPr>
        <w:tab/>
        <w:t xml:space="preserve"> </w:t>
      </w:r>
    </w:p>
    <w:p w:rsidR="00CD03E5" w:rsidRPr="00CD03E5" w:rsidRDefault="00CD03E5" w:rsidP="00CD03E5">
      <w:pPr>
        <w:ind w:firstLine="708"/>
        <w:jc w:val="both"/>
        <w:rPr>
          <w:rFonts w:ascii="Times New Roman" w:hAnsi="Times New Roman"/>
          <w:color w:val="000000"/>
          <w:sz w:val="27"/>
          <w:szCs w:val="27"/>
          <w:shd w:val="clear" w:color="auto" w:fill="FFFFFF"/>
        </w:rPr>
      </w:pPr>
    </w:p>
    <w:sectPr w:rsidR="00CD03E5" w:rsidRPr="00CD03E5" w:rsidSect="00777027">
      <w:headerReference w:type="default" r:id="rId8"/>
      <w:pgSz w:w="11906" w:h="16838"/>
      <w:pgMar w:top="1134" w:right="45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6983" w:rsidRDefault="009B6983" w:rsidP="00F47D18">
      <w:pPr>
        <w:spacing w:after="0" w:line="240" w:lineRule="auto"/>
      </w:pPr>
      <w:r>
        <w:separator/>
      </w:r>
    </w:p>
  </w:endnote>
  <w:endnote w:type="continuationSeparator" w:id="0">
    <w:p w:rsidR="009B6983" w:rsidRDefault="009B6983" w:rsidP="00F47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6983" w:rsidRDefault="009B6983" w:rsidP="00F47D18">
      <w:pPr>
        <w:spacing w:after="0" w:line="240" w:lineRule="auto"/>
      </w:pPr>
      <w:r>
        <w:separator/>
      </w:r>
    </w:p>
  </w:footnote>
  <w:footnote w:type="continuationSeparator" w:id="0">
    <w:p w:rsidR="009B6983" w:rsidRDefault="009B6983" w:rsidP="00F47D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5963" w:rsidRPr="00E8022A" w:rsidRDefault="00EE3029">
    <w:pPr>
      <w:pStyle w:val="a6"/>
      <w:jc w:val="center"/>
      <w:rPr>
        <w:rFonts w:ascii="Times New Roman" w:hAnsi="Times New Roman"/>
        <w:sz w:val="28"/>
      </w:rPr>
    </w:pPr>
    <w:r w:rsidRPr="00E8022A">
      <w:rPr>
        <w:rFonts w:ascii="Times New Roman" w:hAnsi="Times New Roman"/>
        <w:sz w:val="28"/>
      </w:rPr>
      <w:fldChar w:fldCharType="begin"/>
    </w:r>
    <w:r w:rsidR="00E85963" w:rsidRPr="00E8022A">
      <w:rPr>
        <w:rFonts w:ascii="Times New Roman" w:hAnsi="Times New Roman"/>
        <w:sz w:val="28"/>
      </w:rPr>
      <w:instrText>PAGE   \* MERGEFORMAT</w:instrText>
    </w:r>
    <w:r w:rsidRPr="00E8022A">
      <w:rPr>
        <w:rFonts w:ascii="Times New Roman" w:hAnsi="Times New Roman"/>
        <w:sz w:val="28"/>
      </w:rPr>
      <w:fldChar w:fldCharType="separate"/>
    </w:r>
    <w:r w:rsidR="002046B9">
      <w:rPr>
        <w:rFonts w:ascii="Times New Roman" w:hAnsi="Times New Roman"/>
        <w:noProof/>
        <w:sz w:val="28"/>
      </w:rPr>
      <w:t>4</w:t>
    </w:r>
    <w:r w:rsidRPr="00E8022A">
      <w:rPr>
        <w:rFonts w:ascii="Times New Roman" w:hAnsi="Times New Roman"/>
        <w:sz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05B"/>
    <w:rsid w:val="000063C1"/>
    <w:rsid w:val="00011D88"/>
    <w:rsid w:val="000218D6"/>
    <w:rsid w:val="00022CA4"/>
    <w:rsid w:val="00027327"/>
    <w:rsid w:val="0003083E"/>
    <w:rsid w:val="000320A3"/>
    <w:rsid w:val="00046422"/>
    <w:rsid w:val="00050B08"/>
    <w:rsid w:val="0005305D"/>
    <w:rsid w:val="000567E2"/>
    <w:rsid w:val="0006085F"/>
    <w:rsid w:val="00066ACE"/>
    <w:rsid w:val="00067965"/>
    <w:rsid w:val="00067A39"/>
    <w:rsid w:val="00082330"/>
    <w:rsid w:val="00083F67"/>
    <w:rsid w:val="0009632A"/>
    <w:rsid w:val="000C3AA8"/>
    <w:rsid w:val="000C546E"/>
    <w:rsid w:val="000C6150"/>
    <w:rsid w:val="000D08F5"/>
    <w:rsid w:val="000E3A00"/>
    <w:rsid w:val="000E4082"/>
    <w:rsid w:val="000F10E4"/>
    <w:rsid w:val="000F3416"/>
    <w:rsid w:val="001046DC"/>
    <w:rsid w:val="0010479F"/>
    <w:rsid w:val="0011368D"/>
    <w:rsid w:val="00125001"/>
    <w:rsid w:val="001364B0"/>
    <w:rsid w:val="00175E2D"/>
    <w:rsid w:val="00177E33"/>
    <w:rsid w:val="001855AB"/>
    <w:rsid w:val="001953A0"/>
    <w:rsid w:val="001A0229"/>
    <w:rsid w:val="001A5478"/>
    <w:rsid w:val="001B009E"/>
    <w:rsid w:val="001C1613"/>
    <w:rsid w:val="001C4349"/>
    <w:rsid w:val="001C4916"/>
    <w:rsid w:val="001E0784"/>
    <w:rsid w:val="001F6B92"/>
    <w:rsid w:val="001F7AE9"/>
    <w:rsid w:val="0020154E"/>
    <w:rsid w:val="002046B9"/>
    <w:rsid w:val="002078AA"/>
    <w:rsid w:val="00207A5C"/>
    <w:rsid w:val="002173F8"/>
    <w:rsid w:val="002177C1"/>
    <w:rsid w:val="00223318"/>
    <w:rsid w:val="00223B58"/>
    <w:rsid w:val="00230BF5"/>
    <w:rsid w:val="00235C3C"/>
    <w:rsid w:val="00240260"/>
    <w:rsid w:val="00241592"/>
    <w:rsid w:val="002440E0"/>
    <w:rsid w:val="00252959"/>
    <w:rsid w:val="00257AF8"/>
    <w:rsid w:val="0026647D"/>
    <w:rsid w:val="00270C26"/>
    <w:rsid w:val="00273934"/>
    <w:rsid w:val="00277869"/>
    <w:rsid w:val="002A19A3"/>
    <w:rsid w:val="002B12B6"/>
    <w:rsid w:val="002B7A6A"/>
    <w:rsid w:val="002C5789"/>
    <w:rsid w:val="002D37DC"/>
    <w:rsid w:val="002D6C29"/>
    <w:rsid w:val="002E114B"/>
    <w:rsid w:val="002E39AE"/>
    <w:rsid w:val="002E66F1"/>
    <w:rsid w:val="002E6950"/>
    <w:rsid w:val="002F086E"/>
    <w:rsid w:val="002F38B0"/>
    <w:rsid w:val="002F3D2B"/>
    <w:rsid w:val="0030004F"/>
    <w:rsid w:val="003042C1"/>
    <w:rsid w:val="003049D7"/>
    <w:rsid w:val="00312EE3"/>
    <w:rsid w:val="003138F0"/>
    <w:rsid w:val="00315B56"/>
    <w:rsid w:val="003215A8"/>
    <w:rsid w:val="00321804"/>
    <w:rsid w:val="0032321C"/>
    <w:rsid w:val="00325243"/>
    <w:rsid w:val="00326617"/>
    <w:rsid w:val="00326A2A"/>
    <w:rsid w:val="003308F8"/>
    <w:rsid w:val="00332C81"/>
    <w:rsid w:val="00342228"/>
    <w:rsid w:val="00347EE8"/>
    <w:rsid w:val="003733EA"/>
    <w:rsid w:val="00374E92"/>
    <w:rsid w:val="00380605"/>
    <w:rsid w:val="00382A32"/>
    <w:rsid w:val="0039423E"/>
    <w:rsid w:val="003A4CFD"/>
    <w:rsid w:val="003A7F60"/>
    <w:rsid w:val="003B1009"/>
    <w:rsid w:val="003B7DCA"/>
    <w:rsid w:val="003C533E"/>
    <w:rsid w:val="003D2879"/>
    <w:rsid w:val="003D3502"/>
    <w:rsid w:val="003D46B1"/>
    <w:rsid w:val="003D4DBF"/>
    <w:rsid w:val="003E105B"/>
    <w:rsid w:val="003E4438"/>
    <w:rsid w:val="0040474B"/>
    <w:rsid w:val="00407ED0"/>
    <w:rsid w:val="00416168"/>
    <w:rsid w:val="00417DD6"/>
    <w:rsid w:val="004257F5"/>
    <w:rsid w:val="00427A22"/>
    <w:rsid w:val="004342DA"/>
    <w:rsid w:val="004405AA"/>
    <w:rsid w:val="00444C6B"/>
    <w:rsid w:val="004519A6"/>
    <w:rsid w:val="00456191"/>
    <w:rsid w:val="00457D0A"/>
    <w:rsid w:val="00475B79"/>
    <w:rsid w:val="004900EE"/>
    <w:rsid w:val="00492585"/>
    <w:rsid w:val="00495B2F"/>
    <w:rsid w:val="004A7FE1"/>
    <w:rsid w:val="004B29CD"/>
    <w:rsid w:val="004C24F6"/>
    <w:rsid w:val="004D27C3"/>
    <w:rsid w:val="004D33C3"/>
    <w:rsid w:val="005018D3"/>
    <w:rsid w:val="00504DC2"/>
    <w:rsid w:val="005151EB"/>
    <w:rsid w:val="0051737D"/>
    <w:rsid w:val="00523B9C"/>
    <w:rsid w:val="0052776C"/>
    <w:rsid w:val="00532695"/>
    <w:rsid w:val="00536782"/>
    <w:rsid w:val="00536DA6"/>
    <w:rsid w:val="00540387"/>
    <w:rsid w:val="00546405"/>
    <w:rsid w:val="005472A1"/>
    <w:rsid w:val="00562D52"/>
    <w:rsid w:val="0057523C"/>
    <w:rsid w:val="005878C2"/>
    <w:rsid w:val="0059293E"/>
    <w:rsid w:val="005A534B"/>
    <w:rsid w:val="005B72A2"/>
    <w:rsid w:val="005C057F"/>
    <w:rsid w:val="005C0D3A"/>
    <w:rsid w:val="005C37FD"/>
    <w:rsid w:val="005D04C3"/>
    <w:rsid w:val="005D5003"/>
    <w:rsid w:val="005D7082"/>
    <w:rsid w:val="005E2BB6"/>
    <w:rsid w:val="005E41EF"/>
    <w:rsid w:val="005F5DFC"/>
    <w:rsid w:val="00607B34"/>
    <w:rsid w:val="00607E00"/>
    <w:rsid w:val="00617718"/>
    <w:rsid w:val="00621524"/>
    <w:rsid w:val="00624D51"/>
    <w:rsid w:val="00633890"/>
    <w:rsid w:val="006351D5"/>
    <w:rsid w:val="00637D8E"/>
    <w:rsid w:val="006422E1"/>
    <w:rsid w:val="0064726A"/>
    <w:rsid w:val="0065057B"/>
    <w:rsid w:val="00663530"/>
    <w:rsid w:val="00673FD3"/>
    <w:rsid w:val="00680894"/>
    <w:rsid w:val="00684EAF"/>
    <w:rsid w:val="00685D1A"/>
    <w:rsid w:val="00696664"/>
    <w:rsid w:val="006A6AC1"/>
    <w:rsid w:val="006C0A80"/>
    <w:rsid w:val="006C3C72"/>
    <w:rsid w:val="006C4A36"/>
    <w:rsid w:val="006D5648"/>
    <w:rsid w:val="006D6274"/>
    <w:rsid w:val="006E00CD"/>
    <w:rsid w:val="006E586F"/>
    <w:rsid w:val="006F2544"/>
    <w:rsid w:val="006F7B84"/>
    <w:rsid w:val="006F7BA2"/>
    <w:rsid w:val="00704AF2"/>
    <w:rsid w:val="00707427"/>
    <w:rsid w:val="00710907"/>
    <w:rsid w:val="00713A82"/>
    <w:rsid w:val="007176B1"/>
    <w:rsid w:val="007238B6"/>
    <w:rsid w:val="007238C9"/>
    <w:rsid w:val="00747515"/>
    <w:rsid w:val="00764052"/>
    <w:rsid w:val="00772B10"/>
    <w:rsid w:val="00777027"/>
    <w:rsid w:val="00780EAB"/>
    <w:rsid w:val="00795BDC"/>
    <w:rsid w:val="007A2506"/>
    <w:rsid w:val="007A2DDB"/>
    <w:rsid w:val="007A64E0"/>
    <w:rsid w:val="007B40EF"/>
    <w:rsid w:val="007C5EA9"/>
    <w:rsid w:val="007D53E1"/>
    <w:rsid w:val="007E418F"/>
    <w:rsid w:val="007F3449"/>
    <w:rsid w:val="007F3F2B"/>
    <w:rsid w:val="0080650E"/>
    <w:rsid w:val="008118C4"/>
    <w:rsid w:val="008151CC"/>
    <w:rsid w:val="008154AD"/>
    <w:rsid w:val="00817743"/>
    <w:rsid w:val="008255F2"/>
    <w:rsid w:val="00835D2E"/>
    <w:rsid w:val="008371C8"/>
    <w:rsid w:val="0084486B"/>
    <w:rsid w:val="00853FAA"/>
    <w:rsid w:val="008574B3"/>
    <w:rsid w:val="00862331"/>
    <w:rsid w:val="00870AE7"/>
    <w:rsid w:val="00876B75"/>
    <w:rsid w:val="0088787D"/>
    <w:rsid w:val="00895B2F"/>
    <w:rsid w:val="008A0469"/>
    <w:rsid w:val="008A106A"/>
    <w:rsid w:val="008A4353"/>
    <w:rsid w:val="008D3CD8"/>
    <w:rsid w:val="008D6DE5"/>
    <w:rsid w:val="008D7105"/>
    <w:rsid w:val="00901A07"/>
    <w:rsid w:val="00901B11"/>
    <w:rsid w:val="00904AD2"/>
    <w:rsid w:val="009071CF"/>
    <w:rsid w:val="00907437"/>
    <w:rsid w:val="00907A8A"/>
    <w:rsid w:val="009107E1"/>
    <w:rsid w:val="0092404B"/>
    <w:rsid w:val="00927493"/>
    <w:rsid w:val="00933BB1"/>
    <w:rsid w:val="00935251"/>
    <w:rsid w:val="009429C4"/>
    <w:rsid w:val="00944474"/>
    <w:rsid w:val="00946E8B"/>
    <w:rsid w:val="00955B76"/>
    <w:rsid w:val="00965E72"/>
    <w:rsid w:val="0098122D"/>
    <w:rsid w:val="00981BF4"/>
    <w:rsid w:val="009847EE"/>
    <w:rsid w:val="00985AC5"/>
    <w:rsid w:val="009A2C03"/>
    <w:rsid w:val="009A5690"/>
    <w:rsid w:val="009B1466"/>
    <w:rsid w:val="009B27B3"/>
    <w:rsid w:val="009B6983"/>
    <w:rsid w:val="009C4DF6"/>
    <w:rsid w:val="009D66FD"/>
    <w:rsid w:val="009D7E21"/>
    <w:rsid w:val="009E3967"/>
    <w:rsid w:val="009E3ACF"/>
    <w:rsid w:val="009E468D"/>
    <w:rsid w:val="00A00275"/>
    <w:rsid w:val="00A13857"/>
    <w:rsid w:val="00A218FA"/>
    <w:rsid w:val="00A23283"/>
    <w:rsid w:val="00A337F7"/>
    <w:rsid w:val="00A355FE"/>
    <w:rsid w:val="00A444F4"/>
    <w:rsid w:val="00A44B1A"/>
    <w:rsid w:val="00A45036"/>
    <w:rsid w:val="00A569F6"/>
    <w:rsid w:val="00A60229"/>
    <w:rsid w:val="00A645B8"/>
    <w:rsid w:val="00A71F7E"/>
    <w:rsid w:val="00A823BA"/>
    <w:rsid w:val="00A86355"/>
    <w:rsid w:val="00A8673B"/>
    <w:rsid w:val="00A903A3"/>
    <w:rsid w:val="00A97B98"/>
    <w:rsid w:val="00AA496F"/>
    <w:rsid w:val="00AA49E4"/>
    <w:rsid w:val="00AA526E"/>
    <w:rsid w:val="00AB2DE0"/>
    <w:rsid w:val="00AB3290"/>
    <w:rsid w:val="00AC2E36"/>
    <w:rsid w:val="00AD190A"/>
    <w:rsid w:val="00AD354F"/>
    <w:rsid w:val="00AD50B3"/>
    <w:rsid w:val="00AF6048"/>
    <w:rsid w:val="00AF738E"/>
    <w:rsid w:val="00B035EB"/>
    <w:rsid w:val="00B06888"/>
    <w:rsid w:val="00B12106"/>
    <w:rsid w:val="00B148B1"/>
    <w:rsid w:val="00B16492"/>
    <w:rsid w:val="00B16A1A"/>
    <w:rsid w:val="00B1797E"/>
    <w:rsid w:val="00B25DAF"/>
    <w:rsid w:val="00B25E3F"/>
    <w:rsid w:val="00B43622"/>
    <w:rsid w:val="00B51E02"/>
    <w:rsid w:val="00B60998"/>
    <w:rsid w:val="00B60FFC"/>
    <w:rsid w:val="00B61C22"/>
    <w:rsid w:val="00B70CDA"/>
    <w:rsid w:val="00B76B38"/>
    <w:rsid w:val="00BA42BF"/>
    <w:rsid w:val="00BB394A"/>
    <w:rsid w:val="00BE2107"/>
    <w:rsid w:val="00BF2960"/>
    <w:rsid w:val="00BF6F85"/>
    <w:rsid w:val="00C17615"/>
    <w:rsid w:val="00C3046D"/>
    <w:rsid w:val="00C31532"/>
    <w:rsid w:val="00C33CAE"/>
    <w:rsid w:val="00C446E7"/>
    <w:rsid w:val="00C50533"/>
    <w:rsid w:val="00C625F4"/>
    <w:rsid w:val="00C64BDC"/>
    <w:rsid w:val="00C71A92"/>
    <w:rsid w:val="00C82EB4"/>
    <w:rsid w:val="00C868B9"/>
    <w:rsid w:val="00C9064F"/>
    <w:rsid w:val="00CA0178"/>
    <w:rsid w:val="00CA399F"/>
    <w:rsid w:val="00CA6549"/>
    <w:rsid w:val="00CA71FE"/>
    <w:rsid w:val="00CC56A9"/>
    <w:rsid w:val="00CD03E5"/>
    <w:rsid w:val="00CD65A7"/>
    <w:rsid w:val="00CE26CE"/>
    <w:rsid w:val="00D01DEF"/>
    <w:rsid w:val="00D07110"/>
    <w:rsid w:val="00D345E3"/>
    <w:rsid w:val="00D355C6"/>
    <w:rsid w:val="00D36388"/>
    <w:rsid w:val="00D62F9C"/>
    <w:rsid w:val="00D76F88"/>
    <w:rsid w:val="00D803FC"/>
    <w:rsid w:val="00D82F8F"/>
    <w:rsid w:val="00D841C7"/>
    <w:rsid w:val="00D84CBF"/>
    <w:rsid w:val="00D90738"/>
    <w:rsid w:val="00DB1236"/>
    <w:rsid w:val="00DB7483"/>
    <w:rsid w:val="00DC4050"/>
    <w:rsid w:val="00DC7592"/>
    <w:rsid w:val="00DD0461"/>
    <w:rsid w:val="00DD418C"/>
    <w:rsid w:val="00DE2352"/>
    <w:rsid w:val="00DE253F"/>
    <w:rsid w:val="00DE7B46"/>
    <w:rsid w:val="00E01588"/>
    <w:rsid w:val="00E01C1D"/>
    <w:rsid w:val="00E02E36"/>
    <w:rsid w:val="00E05818"/>
    <w:rsid w:val="00E23425"/>
    <w:rsid w:val="00E34F5A"/>
    <w:rsid w:val="00E455D3"/>
    <w:rsid w:val="00E52A68"/>
    <w:rsid w:val="00E53157"/>
    <w:rsid w:val="00E53F00"/>
    <w:rsid w:val="00E60C67"/>
    <w:rsid w:val="00E61B44"/>
    <w:rsid w:val="00E73EFC"/>
    <w:rsid w:val="00E8022A"/>
    <w:rsid w:val="00E856EB"/>
    <w:rsid w:val="00E85963"/>
    <w:rsid w:val="00E91D84"/>
    <w:rsid w:val="00E951D7"/>
    <w:rsid w:val="00E965EC"/>
    <w:rsid w:val="00EB1126"/>
    <w:rsid w:val="00EB24D6"/>
    <w:rsid w:val="00EB64AD"/>
    <w:rsid w:val="00EE17A6"/>
    <w:rsid w:val="00EE186C"/>
    <w:rsid w:val="00EE2885"/>
    <w:rsid w:val="00EE2B4C"/>
    <w:rsid w:val="00EE3029"/>
    <w:rsid w:val="00F006A9"/>
    <w:rsid w:val="00F02FDC"/>
    <w:rsid w:val="00F063CC"/>
    <w:rsid w:val="00F07D5A"/>
    <w:rsid w:val="00F10026"/>
    <w:rsid w:val="00F1198F"/>
    <w:rsid w:val="00F333F2"/>
    <w:rsid w:val="00F40D7C"/>
    <w:rsid w:val="00F4127B"/>
    <w:rsid w:val="00F43B49"/>
    <w:rsid w:val="00F47D18"/>
    <w:rsid w:val="00F52BE3"/>
    <w:rsid w:val="00F52E43"/>
    <w:rsid w:val="00F553A9"/>
    <w:rsid w:val="00F574D2"/>
    <w:rsid w:val="00F669F3"/>
    <w:rsid w:val="00F67D16"/>
    <w:rsid w:val="00F74C44"/>
    <w:rsid w:val="00F8701B"/>
    <w:rsid w:val="00FA11C7"/>
    <w:rsid w:val="00FB0902"/>
    <w:rsid w:val="00FC04BD"/>
    <w:rsid w:val="00FC3F44"/>
    <w:rsid w:val="00FD2B0D"/>
    <w:rsid w:val="00FD3534"/>
    <w:rsid w:val="00FD63DB"/>
    <w:rsid w:val="00FE4180"/>
    <w:rsid w:val="00FE50DB"/>
    <w:rsid w:val="00FF09A7"/>
    <w:rsid w:val="00FF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05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1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D627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6D6274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47D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47D18"/>
  </w:style>
  <w:style w:type="paragraph" w:styleId="a8">
    <w:name w:val="footer"/>
    <w:basedOn w:val="a"/>
    <w:link w:val="a9"/>
    <w:uiPriority w:val="99"/>
    <w:unhideWhenUsed/>
    <w:rsid w:val="00F47D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47D18"/>
  </w:style>
  <w:style w:type="paragraph" w:styleId="aa">
    <w:name w:val="No Spacing"/>
    <w:uiPriority w:val="1"/>
    <w:qFormat/>
    <w:rsid w:val="00315B56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05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1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D627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6D6274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47D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47D18"/>
  </w:style>
  <w:style w:type="paragraph" w:styleId="a8">
    <w:name w:val="footer"/>
    <w:basedOn w:val="a"/>
    <w:link w:val="a9"/>
    <w:uiPriority w:val="99"/>
    <w:unhideWhenUsed/>
    <w:rsid w:val="00F47D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47D18"/>
  </w:style>
  <w:style w:type="paragraph" w:styleId="aa">
    <w:name w:val="No Spacing"/>
    <w:uiPriority w:val="1"/>
    <w:qFormat/>
    <w:rsid w:val="00315B5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5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842167-6D23-4C83-9AAD-9C325D681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Ghost</cp:lastModifiedBy>
  <cp:revision>2</cp:revision>
  <cp:lastPrinted>2023-04-05T12:18:00Z</cp:lastPrinted>
  <dcterms:created xsi:type="dcterms:W3CDTF">2023-04-06T12:40:00Z</dcterms:created>
  <dcterms:modified xsi:type="dcterms:W3CDTF">2023-04-06T12:40:00Z</dcterms:modified>
</cp:coreProperties>
</file>